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4D2C" w:rsidRDefault="006471A1" w:rsidP="009013AB">
      <w:pPr>
        <w:spacing w:after="0"/>
        <w:ind w:left="-709"/>
      </w:pPr>
      <w:r>
        <w:rPr>
          <w:noProof/>
          <w:lang w:val="ru-RU"/>
        </w:rPr>
        <w:drawing>
          <wp:inline distT="114300" distB="114300" distL="114300" distR="114300">
            <wp:extent cx="6752590" cy="34671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6753336" cy="3467483"/>
                    </a:xfrm>
                    <a:prstGeom prst="rect">
                      <a:avLst/>
                    </a:prstGeom>
                    <a:ln/>
                  </pic:spPr>
                </pic:pic>
              </a:graphicData>
            </a:graphic>
          </wp:inline>
        </w:drawing>
      </w:r>
    </w:p>
    <w:p w:rsidR="00C24D2C" w:rsidRDefault="00C24D2C">
      <w:pPr>
        <w:spacing w:after="0"/>
        <w:ind w:left="120"/>
      </w:pPr>
    </w:p>
    <w:p w:rsidR="00C24D2C" w:rsidRDefault="00C24D2C">
      <w:pPr>
        <w:spacing w:after="0"/>
        <w:ind w:left="120"/>
      </w:pPr>
    </w:p>
    <w:p w:rsidR="00C24D2C" w:rsidRDefault="00C24D2C">
      <w:pPr>
        <w:spacing w:after="0"/>
        <w:ind w:left="120"/>
      </w:pPr>
    </w:p>
    <w:p w:rsidR="00C24D2C" w:rsidRDefault="00C24D2C">
      <w:pPr>
        <w:spacing w:after="0"/>
        <w:ind w:left="120"/>
      </w:pPr>
    </w:p>
    <w:p w:rsidR="00C24D2C" w:rsidRDefault="00C24D2C">
      <w:pPr>
        <w:spacing w:after="0"/>
        <w:ind w:left="120"/>
      </w:pPr>
    </w:p>
    <w:p w:rsidR="00C24D2C" w:rsidRPr="009013AB" w:rsidRDefault="006471A1">
      <w:pPr>
        <w:spacing w:after="0"/>
        <w:ind w:left="120"/>
        <w:rPr>
          <w:lang w:val="ru-RU"/>
        </w:rPr>
      </w:pPr>
      <w:r w:rsidRPr="009013AB">
        <w:rPr>
          <w:sz w:val="28"/>
          <w:szCs w:val="28"/>
          <w:lang w:val="ru-RU"/>
        </w:rPr>
        <w:t>\</w:t>
      </w:r>
    </w:p>
    <w:p w:rsidR="00C24D2C" w:rsidRPr="009013AB" w:rsidRDefault="006471A1">
      <w:pPr>
        <w:spacing w:after="0" w:line="408" w:lineRule="auto"/>
        <w:ind w:left="120"/>
        <w:jc w:val="center"/>
        <w:rPr>
          <w:lang w:val="ru-RU"/>
        </w:rPr>
      </w:pPr>
      <w:r w:rsidRPr="009013AB">
        <w:rPr>
          <w:b/>
          <w:color w:val="000000"/>
          <w:sz w:val="28"/>
          <w:szCs w:val="28"/>
          <w:lang w:val="ru-RU"/>
        </w:rPr>
        <w:t>РАБОЧАЯ ПРОГРАММА</w:t>
      </w:r>
    </w:p>
    <w:p w:rsidR="00C24D2C" w:rsidRPr="009013AB" w:rsidRDefault="006471A1">
      <w:pPr>
        <w:spacing w:after="0" w:line="408" w:lineRule="auto"/>
        <w:ind w:left="120"/>
        <w:jc w:val="center"/>
        <w:rPr>
          <w:lang w:val="ru-RU"/>
        </w:rPr>
      </w:pPr>
      <w:r w:rsidRPr="009013AB">
        <w:rPr>
          <w:color w:val="000000"/>
          <w:sz w:val="28"/>
          <w:szCs w:val="28"/>
          <w:lang w:val="ru-RU"/>
        </w:rPr>
        <w:t>(</w:t>
      </w:r>
      <w:r>
        <w:rPr>
          <w:color w:val="000000"/>
          <w:sz w:val="28"/>
          <w:szCs w:val="28"/>
        </w:rPr>
        <w:t>ID</w:t>
      </w:r>
      <w:r w:rsidRPr="009013AB">
        <w:rPr>
          <w:color w:val="000000"/>
          <w:sz w:val="28"/>
          <w:szCs w:val="28"/>
          <w:lang w:val="ru-RU"/>
        </w:rPr>
        <w:t xml:space="preserve"> 436234)</w:t>
      </w:r>
    </w:p>
    <w:p w:rsidR="00C24D2C" w:rsidRPr="009013AB" w:rsidRDefault="00C24D2C">
      <w:pPr>
        <w:spacing w:after="0"/>
        <w:ind w:left="120"/>
        <w:jc w:val="center"/>
        <w:rPr>
          <w:lang w:val="ru-RU"/>
        </w:rPr>
      </w:pPr>
    </w:p>
    <w:p w:rsidR="00C24D2C" w:rsidRPr="009013AB" w:rsidRDefault="006471A1">
      <w:pPr>
        <w:spacing w:after="0" w:line="408" w:lineRule="auto"/>
        <w:ind w:left="120"/>
        <w:jc w:val="center"/>
        <w:rPr>
          <w:lang w:val="ru-RU"/>
        </w:rPr>
      </w:pPr>
      <w:r w:rsidRPr="009013AB">
        <w:rPr>
          <w:b/>
          <w:color w:val="000000"/>
          <w:sz w:val="28"/>
          <w:szCs w:val="28"/>
          <w:lang w:val="ru-RU"/>
        </w:rPr>
        <w:t>учебного предмета «Геометрия. Базовый уровень»</w:t>
      </w:r>
    </w:p>
    <w:p w:rsidR="00C24D2C" w:rsidRPr="009013AB" w:rsidRDefault="006471A1">
      <w:pPr>
        <w:spacing w:after="0" w:line="408" w:lineRule="auto"/>
        <w:ind w:left="120"/>
        <w:jc w:val="center"/>
        <w:rPr>
          <w:lang w:val="ru-RU"/>
        </w:rPr>
      </w:pPr>
      <w:r w:rsidRPr="009013AB">
        <w:rPr>
          <w:color w:val="000000"/>
          <w:sz w:val="28"/>
          <w:szCs w:val="28"/>
          <w:lang w:val="ru-RU"/>
        </w:rPr>
        <w:t xml:space="preserve">для обучающихся 10-11 классов </w:t>
      </w:r>
    </w:p>
    <w:p w:rsidR="00C24D2C" w:rsidRPr="009013AB" w:rsidRDefault="00C24D2C">
      <w:pPr>
        <w:spacing w:after="0"/>
        <w:ind w:left="120"/>
        <w:jc w:val="center"/>
        <w:rPr>
          <w:lang w:val="ru-RU"/>
        </w:rPr>
      </w:pPr>
    </w:p>
    <w:p w:rsidR="00C24D2C" w:rsidRPr="009013AB" w:rsidRDefault="00C24D2C">
      <w:pPr>
        <w:spacing w:after="0"/>
        <w:ind w:left="120"/>
        <w:jc w:val="center"/>
        <w:rPr>
          <w:lang w:val="ru-RU"/>
        </w:rPr>
      </w:pPr>
    </w:p>
    <w:p w:rsidR="00C24D2C" w:rsidRPr="009013AB" w:rsidRDefault="00C24D2C">
      <w:pPr>
        <w:spacing w:after="0"/>
        <w:ind w:left="120"/>
        <w:jc w:val="center"/>
        <w:rPr>
          <w:lang w:val="ru-RU"/>
        </w:rPr>
      </w:pPr>
    </w:p>
    <w:p w:rsidR="00C24D2C" w:rsidRPr="009013AB" w:rsidRDefault="00C24D2C">
      <w:pPr>
        <w:spacing w:after="0"/>
        <w:ind w:left="120"/>
        <w:jc w:val="center"/>
        <w:rPr>
          <w:lang w:val="ru-RU"/>
        </w:rPr>
      </w:pPr>
    </w:p>
    <w:p w:rsidR="00C24D2C" w:rsidRPr="009013AB" w:rsidRDefault="00C24D2C">
      <w:pPr>
        <w:spacing w:after="0"/>
        <w:ind w:left="120"/>
        <w:jc w:val="center"/>
        <w:rPr>
          <w:lang w:val="ru-RU"/>
        </w:rPr>
      </w:pPr>
    </w:p>
    <w:p w:rsidR="00C24D2C" w:rsidRPr="009013AB" w:rsidRDefault="00C24D2C">
      <w:pPr>
        <w:spacing w:after="0"/>
        <w:ind w:left="120"/>
        <w:jc w:val="center"/>
        <w:rPr>
          <w:lang w:val="ru-RU"/>
        </w:rPr>
      </w:pPr>
    </w:p>
    <w:p w:rsidR="00C24D2C" w:rsidRPr="009013AB" w:rsidRDefault="00C24D2C">
      <w:pPr>
        <w:spacing w:after="0"/>
        <w:ind w:left="120"/>
        <w:jc w:val="center"/>
        <w:rPr>
          <w:lang w:val="ru-RU"/>
        </w:rPr>
      </w:pPr>
    </w:p>
    <w:p w:rsidR="00C24D2C" w:rsidRPr="009013AB" w:rsidRDefault="00C24D2C">
      <w:pPr>
        <w:spacing w:after="0"/>
        <w:ind w:left="120"/>
        <w:jc w:val="center"/>
        <w:rPr>
          <w:lang w:val="ru-RU"/>
        </w:rPr>
      </w:pPr>
    </w:p>
    <w:p w:rsidR="00C24D2C" w:rsidRPr="009013AB" w:rsidRDefault="00C24D2C">
      <w:pPr>
        <w:spacing w:after="0"/>
        <w:ind w:left="120"/>
        <w:jc w:val="center"/>
        <w:rPr>
          <w:lang w:val="ru-RU"/>
        </w:rPr>
      </w:pPr>
    </w:p>
    <w:p w:rsidR="00C24D2C" w:rsidRPr="009013AB" w:rsidRDefault="00C24D2C">
      <w:pPr>
        <w:spacing w:after="0"/>
        <w:ind w:left="120"/>
        <w:jc w:val="center"/>
        <w:rPr>
          <w:lang w:val="ru-RU"/>
        </w:rPr>
      </w:pPr>
    </w:p>
    <w:p w:rsidR="00C24D2C" w:rsidRPr="009013AB" w:rsidRDefault="00C24D2C">
      <w:pPr>
        <w:spacing w:after="0"/>
        <w:ind w:left="120"/>
        <w:jc w:val="center"/>
        <w:rPr>
          <w:lang w:val="ru-RU"/>
        </w:rPr>
      </w:pPr>
    </w:p>
    <w:p w:rsidR="00C24D2C" w:rsidRPr="009013AB" w:rsidRDefault="00C24D2C">
      <w:pPr>
        <w:spacing w:after="0"/>
        <w:ind w:left="120"/>
        <w:jc w:val="center"/>
        <w:rPr>
          <w:lang w:val="ru-RU"/>
        </w:rPr>
      </w:pPr>
    </w:p>
    <w:p w:rsidR="00C24D2C" w:rsidRPr="009013AB" w:rsidRDefault="006471A1">
      <w:pPr>
        <w:spacing w:after="0"/>
        <w:ind w:left="120"/>
        <w:jc w:val="center"/>
        <w:rPr>
          <w:lang w:val="ru-RU"/>
        </w:rPr>
      </w:pPr>
      <w:r w:rsidRPr="009013AB">
        <w:rPr>
          <w:color w:val="000000"/>
          <w:sz w:val="28"/>
          <w:szCs w:val="28"/>
          <w:lang w:val="ru-RU"/>
        </w:rPr>
        <w:t>​</w:t>
      </w:r>
      <w:bookmarkStart w:id="0" w:name="bookmark=id.3znysh7" w:colFirst="0" w:colLast="0"/>
      <w:bookmarkEnd w:id="0"/>
      <w:r w:rsidRPr="009013AB">
        <w:rPr>
          <w:b/>
          <w:color w:val="000000"/>
          <w:sz w:val="28"/>
          <w:szCs w:val="28"/>
          <w:lang w:val="ru-RU"/>
        </w:rPr>
        <w:t xml:space="preserve">Санкт-Петербург‌ </w:t>
      </w:r>
      <w:bookmarkStart w:id="1" w:name="bookmark=id.2et92p0" w:colFirst="0" w:colLast="0"/>
      <w:bookmarkEnd w:id="1"/>
      <w:r w:rsidRPr="009013AB">
        <w:rPr>
          <w:b/>
          <w:color w:val="000000"/>
          <w:sz w:val="28"/>
          <w:szCs w:val="28"/>
          <w:lang w:val="ru-RU"/>
        </w:rPr>
        <w:t>2023 год‌</w:t>
      </w:r>
      <w:r w:rsidRPr="009013AB">
        <w:rPr>
          <w:color w:val="000000"/>
          <w:sz w:val="28"/>
          <w:szCs w:val="28"/>
          <w:lang w:val="ru-RU"/>
        </w:rPr>
        <w:t>​</w:t>
      </w:r>
    </w:p>
    <w:p w:rsidR="00C24D2C" w:rsidRPr="009013AB" w:rsidRDefault="00C24D2C">
      <w:pPr>
        <w:spacing w:after="0"/>
        <w:ind w:left="120"/>
        <w:rPr>
          <w:lang w:val="ru-RU"/>
        </w:rPr>
        <w:sectPr w:rsidR="00C24D2C" w:rsidRPr="009013AB" w:rsidSect="009013AB">
          <w:pgSz w:w="11906" w:h="16383"/>
          <w:pgMar w:top="568" w:right="1440" w:bottom="1440" w:left="1440" w:header="360" w:footer="360" w:gutter="0"/>
          <w:pgNumType w:start="1"/>
          <w:cols w:space="720"/>
        </w:sectPr>
      </w:pPr>
    </w:p>
    <w:p w:rsidR="00C24D2C" w:rsidRPr="009013AB" w:rsidRDefault="006471A1">
      <w:pPr>
        <w:spacing w:after="0" w:line="264" w:lineRule="auto"/>
        <w:ind w:left="120"/>
        <w:jc w:val="both"/>
        <w:rPr>
          <w:sz w:val="24"/>
          <w:szCs w:val="24"/>
          <w:lang w:val="ru-RU"/>
        </w:rPr>
      </w:pPr>
      <w:bookmarkStart w:id="2" w:name="bookmark=id.tyjcwt" w:colFirst="0" w:colLast="0"/>
      <w:bookmarkEnd w:id="2"/>
      <w:r w:rsidRPr="009013AB">
        <w:rPr>
          <w:b/>
          <w:color w:val="000000"/>
          <w:sz w:val="24"/>
          <w:szCs w:val="24"/>
          <w:lang w:val="ru-RU"/>
        </w:rPr>
        <w:lastRenderedPageBreak/>
        <w:t>ПОЯСНИТЕЛЬНАЯ ЗАПИСКА</w:t>
      </w:r>
    </w:p>
    <w:p w:rsidR="00C24D2C" w:rsidRPr="009013AB" w:rsidRDefault="00C24D2C">
      <w:pPr>
        <w:spacing w:after="0" w:line="264" w:lineRule="auto"/>
        <w:ind w:left="120"/>
        <w:jc w:val="both"/>
        <w:rPr>
          <w:sz w:val="24"/>
          <w:szCs w:val="24"/>
          <w:lang w:val="ru-RU"/>
        </w:rPr>
      </w:pP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C24D2C" w:rsidRPr="009013AB" w:rsidRDefault="00C24D2C">
      <w:pPr>
        <w:spacing w:after="0" w:line="264" w:lineRule="auto"/>
        <w:ind w:left="120"/>
        <w:jc w:val="both"/>
        <w:rPr>
          <w:sz w:val="24"/>
          <w:szCs w:val="24"/>
          <w:lang w:val="ru-RU"/>
        </w:rPr>
      </w:pPr>
    </w:p>
    <w:p w:rsidR="00C24D2C" w:rsidRPr="009013AB" w:rsidRDefault="006471A1">
      <w:pPr>
        <w:spacing w:after="0" w:line="264" w:lineRule="auto"/>
        <w:ind w:left="120"/>
        <w:jc w:val="both"/>
        <w:rPr>
          <w:sz w:val="24"/>
          <w:szCs w:val="24"/>
          <w:lang w:val="ru-RU"/>
        </w:rPr>
      </w:pPr>
      <w:r w:rsidRPr="009013AB">
        <w:rPr>
          <w:b/>
          <w:color w:val="000000"/>
          <w:sz w:val="24"/>
          <w:szCs w:val="24"/>
          <w:lang w:val="ru-RU"/>
        </w:rPr>
        <w:t>ЦЕЛИ ИЗУЧЕНИЯ УЧЕБНОГО КУРСА</w:t>
      </w:r>
    </w:p>
    <w:p w:rsidR="00C24D2C" w:rsidRPr="009013AB" w:rsidRDefault="00C24D2C">
      <w:pPr>
        <w:spacing w:after="0" w:line="264" w:lineRule="auto"/>
        <w:ind w:left="120"/>
        <w:jc w:val="both"/>
        <w:rPr>
          <w:sz w:val="24"/>
          <w:szCs w:val="24"/>
          <w:lang w:val="ru-RU"/>
        </w:rPr>
      </w:pP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lastRenderedPageBreak/>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C24D2C" w:rsidRPr="009013AB" w:rsidRDefault="006471A1">
      <w:pPr>
        <w:numPr>
          <w:ilvl w:val="0"/>
          <w:numId w:val="6"/>
        </w:numPr>
        <w:spacing w:after="0" w:line="264" w:lineRule="auto"/>
        <w:jc w:val="both"/>
        <w:rPr>
          <w:sz w:val="24"/>
          <w:szCs w:val="24"/>
          <w:lang w:val="ru-RU"/>
        </w:rPr>
      </w:pPr>
      <w:r w:rsidRPr="009013AB">
        <w:rPr>
          <w:color w:val="000000"/>
          <w:sz w:val="24"/>
          <w:szCs w:val="24"/>
          <w:lang w:val="ru-RU"/>
        </w:rPr>
        <w:t>формирование представления о геометрии как части мировой культуры и осознание её взаимосвязи с окружающим миром;</w:t>
      </w:r>
    </w:p>
    <w:p w:rsidR="00C24D2C" w:rsidRPr="009013AB" w:rsidRDefault="006471A1">
      <w:pPr>
        <w:numPr>
          <w:ilvl w:val="0"/>
          <w:numId w:val="6"/>
        </w:numPr>
        <w:spacing w:after="0" w:line="264" w:lineRule="auto"/>
        <w:jc w:val="both"/>
        <w:rPr>
          <w:sz w:val="24"/>
          <w:szCs w:val="24"/>
          <w:lang w:val="ru-RU"/>
        </w:rPr>
      </w:pPr>
      <w:r w:rsidRPr="009013AB">
        <w:rPr>
          <w:color w:val="000000"/>
          <w:sz w:val="24"/>
          <w:szCs w:val="24"/>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C24D2C" w:rsidRPr="009013AB" w:rsidRDefault="006471A1">
      <w:pPr>
        <w:numPr>
          <w:ilvl w:val="0"/>
          <w:numId w:val="6"/>
        </w:numPr>
        <w:spacing w:after="0" w:line="264" w:lineRule="auto"/>
        <w:jc w:val="both"/>
        <w:rPr>
          <w:sz w:val="24"/>
          <w:szCs w:val="24"/>
          <w:lang w:val="ru-RU"/>
        </w:rPr>
      </w:pPr>
      <w:r w:rsidRPr="009013AB">
        <w:rPr>
          <w:color w:val="000000"/>
          <w:sz w:val="24"/>
          <w:szCs w:val="24"/>
          <w:lang w:val="ru-RU"/>
        </w:rPr>
        <w:t xml:space="preserve">формирование умения распознавать на чертежах, моделях и в реальном мире многогранники и тела вращения; </w:t>
      </w:r>
    </w:p>
    <w:p w:rsidR="00C24D2C" w:rsidRPr="009013AB" w:rsidRDefault="006471A1">
      <w:pPr>
        <w:numPr>
          <w:ilvl w:val="0"/>
          <w:numId w:val="6"/>
        </w:numPr>
        <w:spacing w:after="0" w:line="264" w:lineRule="auto"/>
        <w:jc w:val="both"/>
        <w:rPr>
          <w:sz w:val="24"/>
          <w:szCs w:val="24"/>
          <w:lang w:val="ru-RU"/>
        </w:rPr>
      </w:pPr>
      <w:r w:rsidRPr="009013AB">
        <w:rPr>
          <w:color w:val="000000"/>
          <w:sz w:val="24"/>
          <w:szCs w:val="24"/>
          <w:lang w:val="ru-RU"/>
        </w:rPr>
        <w:t xml:space="preserve">овладение методами решения задач на построения на изображениях пространственных фигур; </w:t>
      </w:r>
    </w:p>
    <w:p w:rsidR="00C24D2C" w:rsidRPr="009013AB" w:rsidRDefault="006471A1">
      <w:pPr>
        <w:numPr>
          <w:ilvl w:val="0"/>
          <w:numId w:val="6"/>
        </w:numPr>
        <w:spacing w:after="0" w:line="264" w:lineRule="auto"/>
        <w:jc w:val="both"/>
        <w:rPr>
          <w:sz w:val="24"/>
          <w:szCs w:val="24"/>
          <w:lang w:val="ru-RU"/>
        </w:rPr>
      </w:pPr>
      <w:r w:rsidRPr="009013AB">
        <w:rPr>
          <w:color w:val="000000"/>
          <w:sz w:val="24"/>
          <w:szCs w:val="24"/>
          <w:lang w:val="ru-RU"/>
        </w:rPr>
        <w:t>формирование умения оперировать основными понятиями о многогранниках и телах вращения и их основными свойствами;</w:t>
      </w:r>
    </w:p>
    <w:p w:rsidR="00C24D2C" w:rsidRPr="009013AB" w:rsidRDefault="006471A1">
      <w:pPr>
        <w:numPr>
          <w:ilvl w:val="0"/>
          <w:numId w:val="6"/>
        </w:numPr>
        <w:spacing w:after="0" w:line="264" w:lineRule="auto"/>
        <w:jc w:val="both"/>
        <w:rPr>
          <w:sz w:val="24"/>
          <w:szCs w:val="24"/>
          <w:lang w:val="ru-RU"/>
        </w:rPr>
      </w:pPr>
      <w:r w:rsidRPr="009013AB">
        <w:rPr>
          <w:color w:val="000000"/>
          <w:sz w:val="24"/>
          <w:szCs w:val="24"/>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C24D2C" w:rsidRPr="009013AB" w:rsidRDefault="006471A1">
      <w:pPr>
        <w:numPr>
          <w:ilvl w:val="0"/>
          <w:numId w:val="6"/>
        </w:numPr>
        <w:spacing w:after="0" w:line="264" w:lineRule="auto"/>
        <w:jc w:val="both"/>
        <w:rPr>
          <w:sz w:val="24"/>
          <w:szCs w:val="24"/>
          <w:lang w:val="ru-RU"/>
        </w:rPr>
      </w:pPr>
      <w:r w:rsidRPr="009013AB">
        <w:rPr>
          <w:color w:val="000000"/>
          <w:sz w:val="24"/>
          <w:szCs w:val="24"/>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C24D2C" w:rsidRPr="009013AB" w:rsidRDefault="006471A1">
      <w:pPr>
        <w:numPr>
          <w:ilvl w:val="0"/>
          <w:numId w:val="6"/>
        </w:numPr>
        <w:spacing w:after="0" w:line="264" w:lineRule="auto"/>
        <w:jc w:val="both"/>
        <w:rPr>
          <w:sz w:val="24"/>
          <w:szCs w:val="24"/>
          <w:lang w:val="ru-RU"/>
        </w:rPr>
      </w:pPr>
      <w:r w:rsidRPr="009013AB">
        <w:rPr>
          <w:color w:val="000000"/>
          <w:sz w:val="24"/>
          <w:szCs w:val="24"/>
          <w:lang w:val="ru-RU"/>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w:t>
      </w:r>
      <w:r w:rsidRPr="009013AB">
        <w:rPr>
          <w:color w:val="000000"/>
          <w:sz w:val="24"/>
          <w:szCs w:val="24"/>
          <w:lang w:val="ru-RU"/>
        </w:rPr>
        <w:lastRenderedPageBreak/>
        <w:t xml:space="preserve">опорой на наглядность, а оперирование образом – в условиях отвлечения от наглядности, мысленного изменения его исходного содержания. </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C24D2C" w:rsidRPr="009013AB" w:rsidRDefault="00C24D2C">
      <w:pPr>
        <w:spacing w:after="0" w:line="264" w:lineRule="auto"/>
        <w:ind w:left="120"/>
        <w:jc w:val="both"/>
        <w:rPr>
          <w:sz w:val="24"/>
          <w:szCs w:val="24"/>
          <w:lang w:val="ru-RU"/>
        </w:rPr>
      </w:pPr>
    </w:p>
    <w:p w:rsidR="00C24D2C" w:rsidRPr="009013AB" w:rsidRDefault="006471A1">
      <w:pPr>
        <w:spacing w:after="0" w:line="264" w:lineRule="auto"/>
        <w:ind w:left="120"/>
        <w:jc w:val="both"/>
        <w:rPr>
          <w:sz w:val="24"/>
          <w:szCs w:val="24"/>
          <w:lang w:val="ru-RU"/>
        </w:rPr>
      </w:pPr>
      <w:bookmarkStart w:id="3" w:name="_heading=h.3dy6vkm" w:colFirst="0" w:colLast="0"/>
      <w:bookmarkEnd w:id="3"/>
      <w:r w:rsidRPr="009013AB">
        <w:rPr>
          <w:b/>
          <w:color w:val="000000"/>
          <w:sz w:val="24"/>
          <w:szCs w:val="24"/>
          <w:lang w:val="ru-RU"/>
        </w:rPr>
        <w:t>МЕСТО УЧЕБНОГО КУРСА В УЧЕБНОМ ПЛАНЕ</w:t>
      </w:r>
    </w:p>
    <w:p w:rsidR="00C24D2C" w:rsidRPr="009013AB" w:rsidRDefault="00C24D2C">
      <w:pPr>
        <w:spacing w:after="0" w:line="264" w:lineRule="auto"/>
        <w:ind w:left="120"/>
        <w:jc w:val="both"/>
        <w:rPr>
          <w:sz w:val="24"/>
          <w:szCs w:val="24"/>
          <w:lang w:val="ru-RU"/>
        </w:rPr>
      </w:pPr>
    </w:p>
    <w:p w:rsidR="00C24D2C" w:rsidRPr="009013AB" w:rsidRDefault="006471A1">
      <w:pPr>
        <w:spacing w:after="0" w:line="264" w:lineRule="auto"/>
        <w:ind w:firstLine="600"/>
        <w:jc w:val="both"/>
        <w:rPr>
          <w:sz w:val="24"/>
          <w:szCs w:val="24"/>
          <w:lang w:val="ru-RU"/>
        </w:rPr>
        <w:sectPr w:rsidR="00C24D2C" w:rsidRPr="009013AB" w:rsidSect="009013AB">
          <w:pgSz w:w="11906" w:h="16383"/>
          <w:pgMar w:top="709" w:right="1440" w:bottom="1440" w:left="1440" w:header="360" w:footer="360" w:gutter="0"/>
          <w:cols w:space="720"/>
        </w:sectPr>
      </w:pPr>
      <w:r w:rsidRPr="009013AB">
        <w:rPr>
          <w:color w:val="000000"/>
          <w:sz w:val="24"/>
          <w:szCs w:val="24"/>
          <w:lang w:val="ru-RU"/>
        </w:rPr>
        <w:t xml:space="preserve">На изучение геометрии отводится 2 часа в неделю в 10 классе и </w:t>
      </w:r>
      <w:r w:rsidR="00354A2F">
        <w:rPr>
          <w:color w:val="000000"/>
          <w:sz w:val="24"/>
          <w:szCs w:val="24"/>
          <w:lang w:val="ru-RU"/>
        </w:rPr>
        <w:t>2</w:t>
      </w:r>
      <w:r w:rsidRPr="009013AB">
        <w:rPr>
          <w:color w:val="000000"/>
          <w:sz w:val="24"/>
          <w:szCs w:val="24"/>
          <w:lang w:val="ru-RU"/>
        </w:rPr>
        <w:t xml:space="preserve"> час</w:t>
      </w:r>
      <w:r w:rsidR="00354A2F">
        <w:rPr>
          <w:color w:val="000000"/>
          <w:sz w:val="24"/>
          <w:szCs w:val="24"/>
          <w:lang w:val="ru-RU"/>
        </w:rPr>
        <w:t>а</w:t>
      </w:r>
      <w:r w:rsidRPr="009013AB">
        <w:rPr>
          <w:color w:val="000000"/>
          <w:sz w:val="24"/>
          <w:szCs w:val="24"/>
          <w:lang w:val="ru-RU"/>
        </w:rPr>
        <w:t xml:space="preserve"> в неделю в 11 классе, всего за два года обучения - 1</w:t>
      </w:r>
      <w:r w:rsidR="00354A2F">
        <w:rPr>
          <w:color w:val="000000"/>
          <w:sz w:val="24"/>
          <w:szCs w:val="24"/>
          <w:lang w:val="ru-RU"/>
        </w:rPr>
        <w:t>36</w:t>
      </w:r>
      <w:r w:rsidRPr="009013AB">
        <w:rPr>
          <w:color w:val="000000"/>
          <w:sz w:val="24"/>
          <w:szCs w:val="24"/>
          <w:lang w:val="ru-RU"/>
        </w:rPr>
        <w:t xml:space="preserve"> учебных часа.</w:t>
      </w:r>
    </w:p>
    <w:p w:rsidR="00C24D2C" w:rsidRPr="009013AB" w:rsidRDefault="006471A1">
      <w:pPr>
        <w:spacing w:after="0" w:line="264" w:lineRule="auto"/>
        <w:ind w:left="120"/>
        <w:jc w:val="both"/>
        <w:rPr>
          <w:sz w:val="24"/>
          <w:szCs w:val="24"/>
          <w:lang w:val="ru-RU"/>
        </w:rPr>
      </w:pPr>
      <w:bookmarkStart w:id="4" w:name="bookmark=id.1t3h5sf" w:colFirst="0" w:colLast="0"/>
      <w:bookmarkStart w:id="5" w:name="_heading=h.4d34og8" w:colFirst="0" w:colLast="0"/>
      <w:bookmarkEnd w:id="4"/>
      <w:bookmarkEnd w:id="5"/>
      <w:r w:rsidRPr="009013AB">
        <w:rPr>
          <w:b/>
          <w:color w:val="000000"/>
          <w:sz w:val="24"/>
          <w:szCs w:val="24"/>
          <w:lang w:val="ru-RU"/>
        </w:rPr>
        <w:lastRenderedPageBreak/>
        <w:t>СОДЕРЖАНИЕ УЧЕБНОГО КУРСА</w:t>
      </w:r>
    </w:p>
    <w:p w:rsidR="00C24D2C" w:rsidRPr="009013AB" w:rsidRDefault="00C24D2C">
      <w:pPr>
        <w:spacing w:after="0" w:line="264" w:lineRule="auto"/>
        <w:ind w:left="120"/>
        <w:jc w:val="both"/>
        <w:rPr>
          <w:sz w:val="24"/>
          <w:szCs w:val="24"/>
          <w:lang w:val="ru-RU"/>
        </w:rPr>
      </w:pPr>
    </w:p>
    <w:p w:rsidR="00C24D2C" w:rsidRPr="009013AB" w:rsidRDefault="006471A1">
      <w:pPr>
        <w:spacing w:after="0" w:line="264" w:lineRule="auto"/>
        <w:ind w:left="120"/>
        <w:jc w:val="both"/>
        <w:rPr>
          <w:sz w:val="24"/>
          <w:szCs w:val="24"/>
          <w:lang w:val="ru-RU"/>
        </w:rPr>
      </w:pPr>
      <w:bookmarkStart w:id="6" w:name="_heading=h.2s8eyo1" w:colFirst="0" w:colLast="0"/>
      <w:bookmarkEnd w:id="6"/>
      <w:r w:rsidRPr="009013AB">
        <w:rPr>
          <w:b/>
          <w:color w:val="000000"/>
          <w:sz w:val="24"/>
          <w:szCs w:val="24"/>
          <w:lang w:val="ru-RU"/>
        </w:rPr>
        <w:t>10 КЛАСС</w:t>
      </w:r>
    </w:p>
    <w:p w:rsidR="00C24D2C" w:rsidRPr="009013AB" w:rsidRDefault="00C24D2C">
      <w:pPr>
        <w:spacing w:after="0" w:line="264" w:lineRule="auto"/>
        <w:ind w:left="120"/>
        <w:jc w:val="both"/>
        <w:rPr>
          <w:sz w:val="24"/>
          <w:szCs w:val="24"/>
          <w:lang w:val="ru-RU"/>
        </w:rPr>
      </w:pPr>
    </w:p>
    <w:p w:rsidR="00C24D2C" w:rsidRPr="009013AB" w:rsidRDefault="006471A1">
      <w:pPr>
        <w:spacing w:after="0" w:line="264" w:lineRule="auto"/>
        <w:ind w:firstLine="600"/>
        <w:jc w:val="both"/>
        <w:rPr>
          <w:sz w:val="24"/>
          <w:szCs w:val="24"/>
          <w:lang w:val="ru-RU"/>
        </w:rPr>
      </w:pPr>
      <w:r w:rsidRPr="009013AB">
        <w:rPr>
          <w:b/>
          <w:color w:val="000000"/>
          <w:sz w:val="24"/>
          <w:szCs w:val="24"/>
          <w:lang w:val="ru-RU"/>
        </w:rPr>
        <w:t>Прямые и плоскости в пространстве</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w:t>
      </w:r>
      <w:proofErr w:type="spellStart"/>
      <w:r w:rsidRPr="009013AB">
        <w:rPr>
          <w:color w:val="000000"/>
          <w:sz w:val="24"/>
          <w:szCs w:val="24"/>
          <w:lang w:val="ru-RU"/>
        </w:rPr>
        <w:t>сонаправленными</w:t>
      </w:r>
      <w:proofErr w:type="spellEnd"/>
      <w:r w:rsidRPr="009013AB">
        <w:rPr>
          <w:color w:val="000000"/>
          <w:sz w:val="24"/>
          <w:szCs w:val="24"/>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C24D2C" w:rsidRPr="009013AB" w:rsidRDefault="006471A1">
      <w:pPr>
        <w:spacing w:after="0" w:line="264" w:lineRule="auto"/>
        <w:ind w:firstLine="600"/>
        <w:jc w:val="both"/>
        <w:rPr>
          <w:sz w:val="24"/>
          <w:szCs w:val="24"/>
          <w:lang w:val="ru-RU"/>
        </w:rPr>
      </w:pPr>
      <w:r w:rsidRPr="009013AB">
        <w:rPr>
          <w:b/>
          <w:color w:val="000000"/>
          <w:sz w:val="24"/>
          <w:szCs w:val="24"/>
          <w:lang w:val="ru-RU"/>
        </w:rPr>
        <w:t>Многогранники</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sidRPr="009013AB">
        <w:rPr>
          <w:i/>
          <w:color w:val="000000"/>
          <w:sz w:val="24"/>
          <w:szCs w:val="24"/>
        </w:rPr>
        <w:t>n</w:t>
      </w:r>
      <w:r w:rsidRPr="009013AB">
        <w:rPr>
          <w:i/>
          <w:color w:val="000000"/>
          <w:sz w:val="24"/>
          <w:szCs w:val="24"/>
          <w:lang w:val="ru-RU"/>
        </w:rPr>
        <w:t>-</w:t>
      </w:r>
      <w:r w:rsidRPr="009013AB">
        <w:rPr>
          <w:color w:val="000000"/>
          <w:sz w:val="24"/>
          <w:szCs w:val="24"/>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sidRPr="009013AB">
        <w:rPr>
          <w:i/>
          <w:color w:val="000000"/>
          <w:sz w:val="24"/>
          <w:szCs w:val="24"/>
        </w:rPr>
        <w:t>n</w:t>
      </w:r>
      <w:r w:rsidRPr="009013AB">
        <w:rPr>
          <w:color w:val="000000"/>
          <w:sz w:val="24"/>
          <w:szCs w:val="24"/>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sidRPr="00354A2F">
        <w:rPr>
          <w:color w:val="000000"/>
          <w:sz w:val="24"/>
          <w:szCs w:val="24"/>
          <w:lang w:val="ru-RU"/>
        </w:rPr>
        <w:t xml:space="preserve">Представление о правильных многогранниках: октаэдр, додекаэдр и икосаэдр. </w:t>
      </w:r>
      <w:r w:rsidRPr="009013AB">
        <w:rPr>
          <w:color w:val="000000"/>
          <w:sz w:val="24"/>
          <w:szCs w:val="24"/>
          <w:lang w:val="ru-RU"/>
        </w:rPr>
        <w:t>Сечения призмы и пирамиды.</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Подобные тела в пространстве. Соотношения между площадями поверхностей, объёмами подобных тел.</w:t>
      </w:r>
    </w:p>
    <w:p w:rsidR="00C24D2C" w:rsidRPr="009013AB" w:rsidRDefault="00C24D2C">
      <w:pPr>
        <w:spacing w:after="0" w:line="264" w:lineRule="auto"/>
        <w:ind w:left="120"/>
        <w:jc w:val="both"/>
        <w:rPr>
          <w:sz w:val="24"/>
          <w:szCs w:val="24"/>
          <w:lang w:val="ru-RU"/>
        </w:rPr>
      </w:pPr>
    </w:p>
    <w:p w:rsidR="00C24D2C" w:rsidRPr="009013AB" w:rsidRDefault="006471A1">
      <w:pPr>
        <w:spacing w:after="0" w:line="264" w:lineRule="auto"/>
        <w:ind w:left="120"/>
        <w:jc w:val="both"/>
        <w:rPr>
          <w:sz w:val="24"/>
          <w:szCs w:val="24"/>
          <w:lang w:val="ru-RU"/>
        </w:rPr>
      </w:pPr>
      <w:bookmarkStart w:id="7" w:name="_heading=h.17dp8vu" w:colFirst="0" w:colLast="0"/>
      <w:bookmarkEnd w:id="7"/>
      <w:r w:rsidRPr="009013AB">
        <w:rPr>
          <w:b/>
          <w:color w:val="000000"/>
          <w:sz w:val="24"/>
          <w:szCs w:val="24"/>
          <w:lang w:val="ru-RU"/>
        </w:rPr>
        <w:lastRenderedPageBreak/>
        <w:t>11 КЛАСС</w:t>
      </w:r>
    </w:p>
    <w:p w:rsidR="00C24D2C" w:rsidRPr="009013AB" w:rsidRDefault="00C24D2C">
      <w:pPr>
        <w:spacing w:after="0" w:line="264" w:lineRule="auto"/>
        <w:ind w:left="120"/>
        <w:jc w:val="both"/>
        <w:rPr>
          <w:sz w:val="24"/>
          <w:szCs w:val="24"/>
          <w:lang w:val="ru-RU"/>
        </w:rPr>
      </w:pPr>
    </w:p>
    <w:p w:rsidR="00C24D2C" w:rsidRPr="009013AB" w:rsidRDefault="006471A1">
      <w:pPr>
        <w:spacing w:after="0" w:line="264" w:lineRule="auto"/>
        <w:ind w:firstLine="600"/>
        <w:jc w:val="both"/>
        <w:rPr>
          <w:sz w:val="24"/>
          <w:szCs w:val="24"/>
          <w:lang w:val="ru-RU"/>
        </w:rPr>
      </w:pPr>
      <w:r w:rsidRPr="009013AB">
        <w:rPr>
          <w:b/>
          <w:color w:val="000000"/>
          <w:sz w:val="24"/>
          <w:szCs w:val="24"/>
          <w:lang w:val="ru-RU"/>
        </w:rPr>
        <w:t>Тела вращения</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Изображение тел вращения на плоскости. Развёртка цилиндра и конуса.</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Комбинации тел вращения и многогранников. Многогранник, описанный около сферы; сфера, вписанная в многогранник, или тело вращения.</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Подобные тела в пространстве. Соотношения между площадями поверхностей, объёмами подобных тел.</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C24D2C" w:rsidRPr="009013AB" w:rsidRDefault="006471A1">
      <w:pPr>
        <w:spacing w:after="0" w:line="264" w:lineRule="auto"/>
        <w:ind w:firstLine="600"/>
        <w:jc w:val="both"/>
        <w:rPr>
          <w:sz w:val="24"/>
          <w:szCs w:val="24"/>
          <w:lang w:val="ru-RU"/>
        </w:rPr>
      </w:pPr>
      <w:r w:rsidRPr="009013AB">
        <w:rPr>
          <w:b/>
          <w:color w:val="000000"/>
          <w:sz w:val="24"/>
          <w:szCs w:val="24"/>
          <w:lang w:val="ru-RU"/>
        </w:rPr>
        <w:t>Векторы и координаты в пространстве</w:t>
      </w:r>
    </w:p>
    <w:p w:rsidR="00C24D2C" w:rsidRPr="009013AB" w:rsidRDefault="006471A1">
      <w:pPr>
        <w:spacing w:after="0" w:line="264" w:lineRule="auto"/>
        <w:ind w:firstLine="600"/>
        <w:jc w:val="both"/>
        <w:rPr>
          <w:sz w:val="24"/>
          <w:szCs w:val="24"/>
          <w:lang w:val="ru-RU"/>
        </w:rPr>
        <w:sectPr w:rsidR="00C24D2C" w:rsidRPr="009013AB">
          <w:pgSz w:w="11906" w:h="16383"/>
          <w:pgMar w:top="1440" w:right="1440" w:bottom="1440" w:left="1440" w:header="360" w:footer="360" w:gutter="0"/>
          <w:cols w:space="720"/>
        </w:sectPr>
      </w:pPr>
      <w:r w:rsidRPr="009013AB">
        <w:rPr>
          <w:color w:val="000000"/>
          <w:sz w:val="24"/>
          <w:szCs w:val="24"/>
          <w:lang w:val="ru-RU"/>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C24D2C" w:rsidRPr="009013AB" w:rsidRDefault="006471A1">
      <w:pPr>
        <w:spacing w:after="0" w:line="264" w:lineRule="auto"/>
        <w:ind w:left="120"/>
        <w:jc w:val="both"/>
        <w:rPr>
          <w:sz w:val="24"/>
          <w:szCs w:val="24"/>
          <w:lang w:val="ru-RU"/>
        </w:rPr>
      </w:pPr>
      <w:bookmarkStart w:id="8" w:name="bookmark=id.3rdcrjn" w:colFirst="0" w:colLast="0"/>
      <w:bookmarkStart w:id="9" w:name="_heading=h.26in1rg" w:colFirst="0" w:colLast="0"/>
      <w:bookmarkEnd w:id="8"/>
      <w:bookmarkEnd w:id="9"/>
      <w:r w:rsidRPr="009013AB">
        <w:rPr>
          <w:b/>
          <w:color w:val="000000"/>
          <w:sz w:val="24"/>
          <w:szCs w:val="24"/>
          <w:lang w:val="ru-RU"/>
        </w:rPr>
        <w:lastRenderedPageBreak/>
        <w:t>ПЛАНИРУЕМЫЕ РЕЗУЛЬТАТЫ</w:t>
      </w:r>
    </w:p>
    <w:p w:rsidR="00C24D2C" w:rsidRPr="009013AB" w:rsidRDefault="00C24D2C">
      <w:pPr>
        <w:spacing w:after="0" w:line="264" w:lineRule="auto"/>
        <w:ind w:left="120"/>
        <w:jc w:val="both"/>
        <w:rPr>
          <w:sz w:val="24"/>
          <w:szCs w:val="24"/>
          <w:lang w:val="ru-RU"/>
        </w:rPr>
      </w:pPr>
    </w:p>
    <w:p w:rsidR="00C24D2C" w:rsidRPr="009013AB" w:rsidRDefault="006471A1">
      <w:pPr>
        <w:spacing w:after="0" w:line="264" w:lineRule="auto"/>
        <w:ind w:left="120"/>
        <w:jc w:val="both"/>
        <w:rPr>
          <w:sz w:val="24"/>
          <w:szCs w:val="24"/>
          <w:lang w:val="ru-RU"/>
        </w:rPr>
      </w:pPr>
      <w:bookmarkStart w:id="10" w:name="_heading=h.lnxbz9" w:colFirst="0" w:colLast="0"/>
      <w:bookmarkEnd w:id="10"/>
      <w:r w:rsidRPr="009013AB">
        <w:rPr>
          <w:b/>
          <w:color w:val="000000"/>
          <w:sz w:val="24"/>
          <w:szCs w:val="24"/>
          <w:lang w:val="ru-RU"/>
        </w:rPr>
        <w:t>ЛИЧНОСТНЫЕ РЕЗУЛЬТАТЫ</w:t>
      </w:r>
    </w:p>
    <w:p w:rsidR="00C24D2C" w:rsidRPr="009013AB" w:rsidRDefault="00C24D2C">
      <w:pPr>
        <w:spacing w:after="0" w:line="264" w:lineRule="auto"/>
        <w:ind w:left="120"/>
        <w:jc w:val="both"/>
        <w:rPr>
          <w:sz w:val="24"/>
          <w:szCs w:val="24"/>
          <w:lang w:val="ru-RU"/>
        </w:rPr>
      </w:pP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Личностные результаты освоения программы учебного предмета «Математика» характеризуются:</w:t>
      </w:r>
    </w:p>
    <w:p w:rsidR="00C24D2C" w:rsidRPr="009013AB" w:rsidRDefault="006471A1">
      <w:pPr>
        <w:spacing w:after="0" w:line="264" w:lineRule="auto"/>
        <w:ind w:firstLine="600"/>
        <w:jc w:val="both"/>
        <w:rPr>
          <w:sz w:val="24"/>
          <w:szCs w:val="24"/>
          <w:lang w:val="ru-RU"/>
        </w:rPr>
      </w:pPr>
      <w:r w:rsidRPr="009013AB">
        <w:rPr>
          <w:b/>
          <w:color w:val="000000"/>
          <w:sz w:val="24"/>
          <w:szCs w:val="24"/>
          <w:lang w:val="ru-RU"/>
        </w:rPr>
        <w:t>Гражданское воспитание:</w:t>
      </w:r>
    </w:p>
    <w:p w:rsidR="00C24D2C" w:rsidRPr="009013AB" w:rsidRDefault="006471A1">
      <w:pPr>
        <w:spacing w:after="0" w:line="264" w:lineRule="auto"/>
        <w:ind w:firstLine="600"/>
        <w:jc w:val="both"/>
        <w:rPr>
          <w:sz w:val="24"/>
          <w:szCs w:val="24"/>
          <w:lang w:val="ru-RU"/>
        </w:rPr>
      </w:pPr>
      <w:proofErr w:type="spellStart"/>
      <w:r w:rsidRPr="009013AB">
        <w:rPr>
          <w:color w:val="000000"/>
          <w:sz w:val="24"/>
          <w:szCs w:val="24"/>
          <w:lang w:val="ru-RU"/>
        </w:rPr>
        <w:t>сформированностью</w:t>
      </w:r>
      <w:proofErr w:type="spellEnd"/>
      <w:r w:rsidRPr="009013AB">
        <w:rPr>
          <w:color w:val="000000"/>
          <w:sz w:val="24"/>
          <w:szCs w:val="24"/>
          <w:lang w:val="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C24D2C" w:rsidRPr="009013AB" w:rsidRDefault="006471A1">
      <w:pPr>
        <w:spacing w:after="0" w:line="264" w:lineRule="auto"/>
        <w:ind w:firstLine="600"/>
        <w:jc w:val="both"/>
        <w:rPr>
          <w:sz w:val="24"/>
          <w:szCs w:val="24"/>
          <w:lang w:val="ru-RU"/>
        </w:rPr>
      </w:pPr>
      <w:r w:rsidRPr="009013AB">
        <w:rPr>
          <w:b/>
          <w:color w:val="000000"/>
          <w:sz w:val="24"/>
          <w:szCs w:val="24"/>
          <w:lang w:val="ru-RU"/>
        </w:rPr>
        <w:t>Патриотическое воспитание:</w:t>
      </w:r>
    </w:p>
    <w:p w:rsidR="00C24D2C" w:rsidRPr="009013AB" w:rsidRDefault="006471A1">
      <w:pPr>
        <w:shd w:val="clear" w:color="auto" w:fill="FFFFFF"/>
        <w:spacing w:after="0" w:line="264" w:lineRule="auto"/>
        <w:ind w:firstLine="600"/>
        <w:jc w:val="both"/>
        <w:rPr>
          <w:sz w:val="24"/>
          <w:szCs w:val="24"/>
          <w:lang w:val="ru-RU"/>
        </w:rPr>
      </w:pPr>
      <w:proofErr w:type="spellStart"/>
      <w:r w:rsidRPr="009013AB">
        <w:rPr>
          <w:color w:val="000000"/>
          <w:sz w:val="24"/>
          <w:szCs w:val="24"/>
          <w:lang w:val="ru-RU"/>
        </w:rPr>
        <w:t>сформированностью</w:t>
      </w:r>
      <w:proofErr w:type="spellEnd"/>
      <w:r w:rsidRPr="009013AB">
        <w:rPr>
          <w:color w:val="000000"/>
          <w:sz w:val="24"/>
          <w:szCs w:val="24"/>
          <w:lang w:val="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C24D2C" w:rsidRPr="009013AB" w:rsidRDefault="006471A1">
      <w:pPr>
        <w:spacing w:after="0" w:line="264" w:lineRule="auto"/>
        <w:ind w:firstLine="600"/>
        <w:jc w:val="both"/>
        <w:rPr>
          <w:sz w:val="24"/>
          <w:szCs w:val="24"/>
          <w:lang w:val="ru-RU"/>
        </w:rPr>
      </w:pPr>
      <w:r w:rsidRPr="009013AB">
        <w:rPr>
          <w:b/>
          <w:color w:val="000000"/>
          <w:sz w:val="24"/>
          <w:szCs w:val="24"/>
          <w:lang w:val="ru-RU"/>
        </w:rPr>
        <w:t>Духовно-нравственного воспитания:</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 xml:space="preserve">осознанием духовных ценностей российского народа; </w:t>
      </w:r>
      <w:proofErr w:type="spellStart"/>
      <w:r w:rsidRPr="009013AB">
        <w:rPr>
          <w:color w:val="000000"/>
          <w:sz w:val="24"/>
          <w:szCs w:val="24"/>
          <w:lang w:val="ru-RU"/>
        </w:rPr>
        <w:t>сформированностью</w:t>
      </w:r>
      <w:proofErr w:type="spellEnd"/>
      <w:r w:rsidRPr="009013AB">
        <w:rPr>
          <w:color w:val="000000"/>
          <w:sz w:val="24"/>
          <w:szCs w:val="24"/>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C24D2C" w:rsidRPr="009013AB" w:rsidRDefault="006471A1">
      <w:pPr>
        <w:spacing w:after="0" w:line="264" w:lineRule="auto"/>
        <w:ind w:firstLine="600"/>
        <w:jc w:val="both"/>
        <w:rPr>
          <w:sz w:val="24"/>
          <w:szCs w:val="24"/>
          <w:lang w:val="ru-RU"/>
        </w:rPr>
      </w:pPr>
      <w:r w:rsidRPr="009013AB">
        <w:rPr>
          <w:b/>
          <w:color w:val="000000"/>
          <w:sz w:val="24"/>
          <w:szCs w:val="24"/>
          <w:lang w:val="ru-RU"/>
        </w:rPr>
        <w:t>Эстетическое воспитание:</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C24D2C" w:rsidRPr="009013AB" w:rsidRDefault="006471A1">
      <w:pPr>
        <w:spacing w:after="0" w:line="264" w:lineRule="auto"/>
        <w:ind w:firstLine="600"/>
        <w:jc w:val="both"/>
        <w:rPr>
          <w:sz w:val="24"/>
          <w:szCs w:val="24"/>
          <w:lang w:val="ru-RU"/>
        </w:rPr>
      </w:pPr>
      <w:r w:rsidRPr="009013AB">
        <w:rPr>
          <w:b/>
          <w:color w:val="000000"/>
          <w:sz w:val="24"/>
          <w:szCs w:val="24"/>
          <w:lang w:val="ru-RU"/>
        </w:rPr>
        <w:t>Физическое воспитание:</w:t>
      </w:r>
    </w:p>
    <w:p w:rsidR="00C24D2C" w:rsidRPr="009013AB" w:rsidRDefault="006471A1">
      <w:pPr>
        <w:spacing w:after="0" w:line="264" w:lineRule="auto"/>
        <w:ind w:firstLine="600"/>
        <w:jc w:val="both"/>
        <w:rPr>
          <w:sz w:val="24"/>
          <w:szCs w:val="24"/>
          <w:lang w:val="ru-RU"/>
        </w:rPr>
      </w:pPr>
      <w:proofErr w:type="spellStart"/>
      <w:r w:rsidRPr="009013AB">
        <w:rPr>
          <w:color w:val="000000"/>
          <w:sz w:val="24"/>
          <w:szCs w:val="24"/>
          <w:lang w:val="ru-RU"/>
        </w:rPr>
        <w:t>сформированностью</w:t>
      </w:r>
      <w:proofErr w:type="spellEnd"/>
      <w:r w:rsidRPr="009013AB">
        <w:rPr>
          <w:color w:val="000000"/>
          <w:sz w:val="24"/>
          <w:szCs w:val="24"/>
          <w:lang w:val="ru-RU"/>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C24D2C" w:rsidRPr="009013AB" w:rsidRDefault="006471A1">
      <w:pPr>
        <w:spacing w:after="0" w:line="264" w:lineRule="auto"/>
        <w:ind w:firstLine="600"/>
        <w:jc w:val="both"/>
        <w:rPr>
          <w:sz w:val="24"/>
          <w:szCs w:val="24"/>
          <w:lang w:val="ru-RU"/>
        </w:rPr>
      </w:pPr>
      <w:r w:rsidRPr="009013AB">
        <w:rPr>
          <w:b/>
          <w:color w:val="000000"/>
          <w:sz w:val="24"/>
          <w:szCs w:val="24"/>
          <w:lang w:val="ru-RU"/>
        </w:rPr>
        <w:t>Трудовое воспитание:</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C24D2C" w:rsidRPr="009013AB" w:rsidRDefault="006471A1">
      <w:pPr>
        <w:spacing w:after="0" w:line="264" w:lineRule="auto"/>
        <w:ind w:firstLine="600"/>
        <w:jc w:val="both"/>
        <w:rPr>
          <w:sz w:val="24"/>
          <w:szCs w:val="24"/>
          <w:lang w:val="ru-RU"/>
        </w:rPr>
      </w:pPr>
      <w:r w:rsidRPr="009013AB">
        <w:rPr>
          <w:b/>
          <w:color w:val="000000"/>
          <w:sz w:val="24"/>
          <w:szCs w:val="24"/>
          <w:lang w:val="ru-RU"/>
        </w:rPr>
        <w:t>Экологическое воспитание:</w:t>
      </w:r>
    </w:p>
    <w:p w:rsidR="00C24D2C" w:rsidRPr="009013AB" w:rsidRDefault="006471A1">
      <w:pPr>
        <w:spacing w:after="0" w:line="264" w:lineRule="auto"/>
        <w:ind w:firstLine="600"/>
        <w:jc w:val="both"/>
        <w:rPr>
          <w:sz w:val="24"/>
          <w:szCs w:val="24"/>
          <w:lang w:val="ru-RU"/>
        </w:rPr>
      </w:pPr>
      <w:proofErr w:type="spellStart"/>
      <w:r w:rsidRPr="009013AB">
        <w:rPr>
          <w:color w:val="000000"/>
          <w:sz w:val="24"/>
          <w:szCs w:val="24"/>
          <w:lang w:val="ru-RU"/>
        </w:rPr>
        <w:t>сформированностью</w:t>
      </w:r>
      <w:proofErr w:type="spellEnd"/>
      <w:r w:rsidRPr="009013AB">
        <w:rPr>
          <w:color w:val="000000"/>
          <w:sz w:val="24"/>
          <w:szCs w:val="24"/>
          <w:lang w:val="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C24D2C" w:rsidRPr="009013AB" w:rsidRDefault="006471A1">
      <w:pPr>
        <w:spacing w:after="0" w:line="264" w:lineRule="auto"/>
        <w:ind w:firstLine="600"/>
        <w:jc w:val="both"/>
        <w:rPr>
          <w:sz w:val="24"/>
          <w:szCs w:val="24"/>
          <w:lang w:val="ru-RU"/>
        </w:rPr>
      </w:pPr>
      <w:r w:rsidRPr="009013AB">
        <w:rPr>
          <w:b/>
          <w:color w:val="000000"/>
          <w:sz w:val="24"/>
          <w:szCs w:val="24"/>
          <w:lang w:val="ru-RU"/>
        </w:rPr>
        <w:t>Ценности научного познания:</w:t>
      </w:r>
      <w:r w:rsidRPr="009013AB">
        <w:rPr>
          <w:color w:val="000000"/>
          <w:sz w:val="24"/>
          <w:szCs w:val="24"/>
          <w:u w:val="single"/>
          <w:lang w:val="ru-RU"/>
        </w:rPr>
        <w:t xml:space="preserve"> </w:t>
      </w:r>
    </w:p>
    <w:p w:rsidR="00C24D2C" w:rsidRPr="009013AB" w:rsidRDefault="006471A1">
      <w:pPr>
        <w:spacing w:after="0" w:line="264" w:lineRule="auto"/>
        <w:ind w:firstLine="600"/>
        <w:jc w:val="both"/>
        <w:rPr>
          <w:sz w:val="24"/>
          <w:szCs w:val="24"/>
          <w:lang w:val="ru-RU"/>
        </w:rPr>
      </w:pPr>
      <w:proofErr w:type="spellStart"/>
      <w:r w:rsidRPr="009013AB">
        <w:rPr>
          <w:color w:val="000000"/>
          <w:sz w:val="24"/>
          <w:szCs w:val="24"/>
          <w:lang w:val="ru-RU"/>
        </w:rPr>
        <w:lastRenderedPageBreak/>
        <w:t>сформированностью</w:t>
      </w:r>
      <w:proofErr w:type="spellEnd"/>
      <w:r w:rsidRPr="009013AB">
        <w:rPr>
          <w:color w:val="000000"/>
          <w:sz w:val="24"/>
          <w:szCs w:val="24"/>
          <w:lang w:val="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C24D2C" w:rsidRPr="009013AB" w:rsidRDefault="00C24D2C">
      <w:pPr>
        <w:spacing w:after="0" w:line="264" w:lineRule="auto"/>
        <w:ind w:left="120"/>
        <w:jc w:val="both"/>
        <w:rPr>
          <w:sz w:val="24"/>
          <w:szCs w:val="24"/>
          <w:lang w:val="ru-RU"/>
        </w:rPr>
      </w:pPr>
    </w:p>
    <w:p w:rsidR="00C24D2C" w:rsidRPr="009013AB" w:rsidRDefault="006471A1">
      <w:pPr>
        <w:spacing w:after="0" w:line="264" w:lineRule="auto"/>
        <w:ind w:left="120"/>
        <w:jc w:val="both"/>
        <w:rPr>
          <w:sz w:val="24"/>
          <w:szCs w:val="24"/>
          <w:lang w:val="ru-RU"/>
        </w:rPr>
      </w:pPr>
      <w:bookmarkStart w:id="11" w:name="_heading=h.35nkun2" w:colFirst="0" w:colLast="0"/>
      <w:bookmarkEnd w:id="11"/>
      <w:r w:rsidRPr="009013AB">
        <w:rPr>
          <w:b/>
          <w:color w:val="000000"/>
          <w:sz w:val="24"/>
          <w:szCs w:val="24"/>
          <w:lang w:val="ru-RU"/>
        </w:rPr>
        <w:t>МЕТАПРЕДМЕТНЫЕ РЕЗУЛЬТАТЫ</w:t>
      </w:r>
    </w:p>
    <w:p w:rsidR="00C24D2C" w:rsidRPr="009013AB" w:rsidRDefault="00C24D2C">
      <w:pPr>
        <w:spacing w:after="0" w:line="264" w:lineRule="auto"/>
        <w:ind w:left="120"/>
        <w:jc w:val="both"/>
        <w:rPr>
          <w:sz w:val="24"/>
          <w:szCs w:val="24"/>
          <w:lang w:val="ru-RU"/>
        </w:rPr>
      </w:pPr>
    </w:p>
    <w:p w:rsidR="00C24D2C" w:rsidRPr="009013AB" w:rsidRDefault="006471A1">
      <w:pPr>
        <w:spacing w:after="0" w:line="264" w:lineRule="auto"/>
        <w:ind w:firstLine="600"/>
        <w:jc w:val="both"/>
        <w:rPr>
          <w:sz w:val="24"/>
          <w:szCs w:val="24"/>
          <w:lang w:val="ru-RU"/>
        </w:rPr>
      </w:pPr>
      <w:proofErr w:type="spellStart"/>
      <w:r w:rsidRPr="009013AB">
        <w:rPr>
          <w:color w:val="000000"/>
          <w:sz w:val="24"/>
          <w:szCs w:val="24"/>
          <w:lang w:val="ru-RU"/>
        </w:rPr>
        <w:t>Метапредметные</w:t>
      </w:r>
      <w:proofErr w:type="spellEnd"/>
      <w:r w:rsidRPr="009013AB">
        <w:rPr>
          <w:color w:val="000000"/>
          <w:sz w:val="24"/>
          <w:szCs w:val="24"/>
          <w:lang w:val="ru-RU"/>
        </w:rPr>
        <w:t xml:space="preserve"> результаты освоения программы учебного предмета «Математика» характеризуются овладением универсальными </w:t>
      </w:r>
      <w:r w:rsidRPr="009013AB">
        <w:rPr>
          <w:b/>
          <w:i/>
          <w:color w:val="000000"/>
          <w:sz w:val="24"/>
          <w:szCs w:val="24"/>
          <w:lang w:val="ru-RU"/>
        </w:rPr>
        <w:t>познавательными</w:t>
      </w:r>
      <w:r w:rsidRPr="009013AB">
        <w:rPr>
          <w:i/>
          <w:color w:val="000000"/>
          <w:sz w:val="24"/>
          <w:szCs w:val="24"/>
          <w:lang w:val="ru-RU"/>
        </w:rPr>
        <w:t xml:space="preserve"> действиями, универсальными коммуникативными действиями, универсальными регулятивными действиями.</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 xml:space="preserve">1) </w:t>
      </w:r>
      <w:r w:rsidRPr="009013AB">
        <w:rPr>
          <w:i/>
          <w:color w:val="000000"/>
          <w:sz w:val="24"/>
          <w:szCs w:val="24"/>
          <w:lang w:val="ru-RU"/>
        </w:rPr>
        <w:t xml:space="preserve">Универсальные </w:t>
      </w:r>
      <w:r w:rsidRPr="009013AB">
        <w:rPr>
          <w:b/>
          <w:i/>
          <w:color w:val="000000"/>
          <w:sz w:val="24"/>
          <w:szCs w:val="24"/>
          <w:lang w:val="ru-RU"/>
        </w:rPr>
        <w:t>познавательные</w:t>
      </w:r>
      <w:r w:rsidRPr="009013AB">
        <w:rPr>
          <w:i/>
          <w:color w:val="000000"/>
          <w:sz w:val="24"/>
          <w:szCs w:val="24"/>
          <w:lang w:val="ru-RU"/>
        </w:rPr>
        <w:t xml:space="preserve"> действия, обеспечивают формирование </w:t>
      </w:r>
      <w:proofErr w:type="gramStart"/>
      <w:r w:rsidRPr="009013AB">
        <w:rPr>
          <w:i/>
          <w:color w:val="000000"/>
          <w:sz w:val="24"/>
          <w:szCs w:val="24"/>
          <w:lang w:val="ru-RU"/>
        </w:rPr>
        <w:t>базовых когнитивных процессов</w:t>
      </w:r>
      <w:proofErr w:type="gramEnd"/>
      <w:r w:rsidRPr="009013AB">
        <w:rPr>
          <w:i/>
          <w:color w:val="000000"/>
          <w:sz w:val="24"/>
          <w:szCs w:val="24"/>
          <w:lang w:val="ru-RU"/>
        </w:rPr>
        <w:t xml:space="preserve"> обучающихся (освоение методов познания окружающего мира; применение логических, исследовательских операций, умений работать с информацией)</w:t>
      </w:r>
      <w:r w:rsidRPr="009013AB">
        <w:rPr>
          <w:color w:val="000000"/>
          <w:sz w:val="24"/>
          <w:szCs w:val="24"/>
          <w:lang w:val="ru-RU"/>
        </w:rPr>
        <w:t>.</w:t>
      </w:r>
    </w:p>
    <w:p w:rsidR="00C24D2C" w:rsidRPr="009013AB" w:rsidRDefault="006471A1">
      <w:pPr>
        <w:spacing w:after="0" w:line="264" w:lineRule="auto"/>
        <w:ind w:firstLine="600"/>
        <w:jc w:val="both"/>
        <w:rPr>
          <w:sz w:val="24"/>
          <w:szCs w:val="24"/>
        </w:rPr>
      </w:pPr>
      <w:proofErr w:type="spellStart"/>
      <w:r w:rsidRPr="009013AB">
        <w:rPr>
          <w:b/>
          <w:color w:val="000000"/>
          <w:sz w:val="24"/>
          <w:szCs w:val="24"/>
        </w:rPr>
        <w:t>Базовые</w:t>
      </w:r>
      <w:proofErr w:type="spellEnd"/>
      <w:r w:rsidRPr="009013AB">
        <w:rPr>
          <w:b/>
          <w:color w:val="000000"/>
          <w:sz w:val="24"/>
          <w:szCs w:val="24"/>
        </w:rPr>
        <w:t xml:space="preserve"> </w:t>
      </w:r>
      <w:proofErr w:type="spellStart"/>
      <w:r w:rsidRPr="009013AB">
        <w:rPr>
          <w:b/>
          <w:color w:val="000000"/>
          <w:sz w:val="24"/>
          <w:szCs w:val="24"/>
        </w:rPr>
        <w:t>логические</w:t>
      </w:r>
      <w:proofErr w:type="spellEnd"/>
      <w:r w:rsidRPr="009013AB">
        <w:rPr>
          <w:b/>
          <w:color w:val="000000"/>
          <w:sz w:val="24"/>
          <w:szCs w:val="24"/>
        </w:rPr>
        <w:t xml:space="preserve"> </w:t>
      </w:r>
      <w:proofErr w:type="spellStart"/>
      <w:r w:rsidRPr="009013AB">
        <w:rPr>
          <w:b/>
          <w:color w:val="000000"/>
          <w:sz w:val="24"/>
          <w:szCs w:val="24"/>
        </w:rPr>
        <w:t>действия</w:t>
      </w:r>
      <w:proofErr w:type="spellEnd"/>
      <w:r w:rsidRPr="009013AB">
        <w:rPr>
          <w:b/>
          <w:color w:val="000000"/>
          <w:sz w:val="24"/>
          <w:szCs w:val="24"/>
        </w:rPr>
        <w:t>:</w:t>
      </w:r>
    </w:p>
    <w:p w:rsidR="00C24D2C" w:rsidRPr="009013AB" w:rsidRDefault="006471A1">
      <w:pPr>
        <w:numPr>
          <w:ilvl w:val="0"/>
          <w:numId w:val="7"/>
        </w:numPr>
        <w:spacing w:after="0" w:line="264" w:lineRule="auto"/>
        <w:jc w:val="both"/>
        <w:rPr>
          <w:sz w:val="24"/>
          <w:szCs w:val="24"/>
          <w:lang w:val="ru-RU"/>
        </w:rPr>
      </w:pPr>
      <w:r w:rsidRPr="009013AB">
        <w:rPr>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C24D2C" w:rsidRPr="009013AB" w:rsidRDefault="006471A1">
      <w:pPr>
        <w:numPr>
          <w:ilvl w:val="0"/>
          <w:numId w:val="7"/>
        </w:numPr>
        <w:spacing w:after="0" w:line="264" w:lineRule="auto"/>
        <w:jc w:val="both"/>
        <w:rPr>
          <w:sz w:val="24"/>
          <w:szCs w:val="24"/>
          <w:lang w:val="ru-RU"/>
        </w:rPr>
      </w:pPr>
      <w:r w:rsidRPr="009013AB">
        <w:rPr>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C24D2C" w:rsidRPr="009013AB" w:rsidRDefault="006471A1">
      <w:pPr>
        <w:numPr>
          <w:ilvl w:val="0"/>
          <w:numId w:val="7"/>
        </w:numPr>
        <w:spacing w:after="0" w:line="264" w:lineRule="auto"/>
        <w:jc w:val="both"/>
        <w:rPr>
          <w:sz w:val="24"/>
          <w:szCs w:val="24"/>
          <w:lang w:val="ru-RU"/>
        </w:rPr>
      </w:pPr>
      <w:r w:rsidRPr="009013AB">
        <w:rPr>
          <w:color w:val="000000"/>
          <w:sz w:val="24"/>
          <w:szCs w:val="24"/>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C24D2C" w:rsidRPr="009013AB" w:rsidRDefault="006471A1">
      <w:pPr>
        <w:numPr>
          <w:ilvl w:val="0"/>
          <w:numId w:val="7"/>
        </w:numPr>
        <w:spacing w:after="0" w:line="264" w:lineRule="auto"/>
        <w:jc w:val="both"/>
        <w:rPr>
          <w:sz w:val="24"/>
          <w:szCs w:val="24"/>
          <w:lang w:val="ru-RU"/>
        </w:rPr>
      </w:pPr>
      <w:r w:rsidRPr="009013AB">
        <w:rPr>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C24D2C" w:rsidRPr="009013AB" w:rsidRDefault="006471A1">
      <w:pPr>
        <w:numPr>
          <w:ilvl w:val="0"/>
          <w:numId w:val="7"/>
        </w:numPr>
        <w:spacing w:after="0" w:line="264" w:lineRule="auto"/>
        <w:jc w:val="both"/>
        <w:rPr>
          <w:sz w:val="24"/>
          <w:szCs w:val="24"/>
          <w:lang w:val="ru-RU"/>
        </w:rPr>
      </w:pPr>
      <w:r w:rsidRPr="009013AB">
        <w:rPr>
          <w:color w:val="000000"/>
          <w:sz w:val="24"/>
          <w:szCs w:val="24"/>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9013AB">
        <w:rPr>
          <w:color w:val="000000"/>
          <w:sz w:val="24"/>
          <w:szCs w:val="24"/>
          <w:lang w:val="ru-RU"/>
        </w:rPr>
        <w:t>контрпримеры</w:t>
      </w:r>
      <w:proofErr w:type="spellEnd"/>
      <w:r w:rsidRPr="009013AB">
        <w:rPr>
          <w:color w:val="000000"/>
          <w:sz w:val="24"/>
          <w:szCs w:val="24"/>
          <w:lang w:val="ru-RU"/>
        </w:rPr>
        <w:t>; обосновывать собственные суждения и выводы;</w:t>
      </w:r>
    </w:p>
    <w:p w:rsidR="00C24D2C" w:rsidRPr="009013AB" w:rsidRDefault="006471A1">
      <w:pPr>
        <w:numPr>
          <w:ilvl w:val="0"/>
          <w:numId w:val="7"/>
        </w:numPr>
        <w:spacing w:after="0" w:line="264" w:lineRule="auto"/>
        <w:jc w:val="both"/>
        <w:rPr>
          <w:sz w:val="24"/>
          <w:szCs w:val="24"/>
          <w:lang w:val="ru-RU"/>
        </w:rPr>
      </w:pPr>
      <w:r w:rsidRPr="009013AB">
        <w:rPr>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24D2C" w:rsidRPr="009013AB" w:rsidRDefault="006471A1">
      <w:pPr>
        <w:spacing w:after="0" w:line="264" w:lineRule="auto"/>
        <w:ind w:firstLine="600"/>
        <w:jc w:val="both"/>
        <w:rPr>
          <w:sz w:val="24"/>
          <w:szCs w:val="24"/>
        </w:rPr>
      </w:pPr>
      <w:proofErr w:type="spellStart"/>
      <w:r w:rsidRPr="009013AB">
        <w:rPr>
          <w:b/>
          <w:color w:val="000000"/>
          <w:sz w:val="24"/>
          <w:szCs w:val="24"/>
        </w:rPr>
        <w:t>Базовые</w:t>
      </w:r>
      <w:proofErr w:type="spellEnd"/>
      <w:r w:rsidRPr="009013AB">
        <w:rPr>
          <w:b/>
          <w:color w:val="000000"/>
          <w:sz w:val="24"/>
          <w:szCs w:val="24"/>
        </w:rPr>
        <w:t xml:space="preserve"> </w:t>
      </w:r>
      <w:proofErr w:type="spellStart"/>
      <w:r w:rsidRPr="009013AB">
        <w:rPr>
          <w:b/>
          <w:color w:val="000000"/>
          <w:sz w:val="24"/>
          <w:szCs w:val="24"/>
        </w:rPr>
        <w:t>исследовательские</w:t>
      </w:r>
      <w:proofErr w:type="spellEnd"/>
      <w:r w:rsidRPr="009013AB">
        <w:rPr>
          <w:b/>
          <w:color w:val="000000"/>
          <w:sz w:val="24"/>
          <w:szCs w:val="24"/>
        </w:rPr>
        <w:t xml:space="preserve"> </w:t>
      </w:r>
      <w:proofErr w:type="spellStart"/>
      <w:r w:rsidRPr="009013AB">
        <w:rPr>
          <w:b/>
          <w:color w:val="000000"/>
          <w:sz w:val="24"/>
          <w:szCs w:val="24"/>
        </w:rPr>
        <w:t>действия</w:t>
      </w:r>
      <w:proofErr w:type="spellEnd"/>
      <w:r w:rsidRPr="009013AB">
        <w:rPr>
          <w:b/>
          <w:color w:val="000000"/>
          <w:sz w:val="24"/>
          <w:szCs w:val="24"/>
        </w:rPr>
        <w:t>:</w:t>
      </w:r>
    </w:p>
    <w:p w:rsidR="00C24D2C" w:rsidRPr="009013AB" w:rsidRDefault="006471A1">
      <w:pPr>
        <w:numPr>
          <w:ilvl w:val="0"/>
          <w:numId w:val="8"/>
        </w:numPr>
        <w:spacing w:after="0" w:line="264" w:lineRule="auto"/>
        <w:jc w:val="both"/>
        <w:rPr>
          <w:sz w:val="24"/>
          <w:szCs w:val="24"/>
          <w:lang w:val="ru-RU"/>
        </w:rPr>
      </w:pPr>
      <w:r w:rsidRPr="009013AB">
        <w:rPr>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C24D2C" w:rsidRPr="009013AB" w:rsidRDefault="006471A1">
      <w:pPr>
        <w:numPr>
          <w:ilvl w:val="0"/>
          <w:numId w:val="8"/>
        </w:numPr>
        <w:spacing w:after="0" w:line="264" w:lineRule="auto"/>
        <w:jc w:val="both"/>
        <w:rPr>
          <w:sz w:val="24"/>
          <w:szCs w:val="24"/>
          <w:lang w:val="ru-RU"/>
        </w:rPr>
      </w:pPr>
      <w:r w:rsidRPr="009013AB">
        <w:rPr>
          <w:color w:val="000000"/>
          <w:sz w:val="24"/>
          <w:szCs w:val="24"/>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C24D2C" w:rsidRPr="009013AB" w:rsidRDefault="006471A1">
      <w:pPr>
        <w:numPr>
          <w:ilvl w:val="0"/>
          <w:numId w:val="8"/>
        </w:numPr>
        <w:spacing w:after="0" w:line="264" w:lineRule="auto"/>
        <w:jc w:val="both"/>
        <w:rPr>
          <w:sz w:val="24"/>
          <w:szCs w:val="24"/>
          <w:lang w:val="ru-RU"/>
        </w:rPr>
      </w:pPr>
      <w:r w:rsidRPr="009013AB">
        <w:rPr>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C24D2C" w:rsidRPr="009013AB" w:rsidRDefault="006471A1">
      <w:pPr>
        <w:numPr>
          <w:ilvl w:val="0"/>
          <w:numId w:val="8"/>
        </w:numPr>
        <w:spacing w:after="0" w:line="264" w:lineRule="auto"/>
        <w:jc w:val="both"/>
        <w:rPr>
          <w:sz w:val="24"/>
          <w:szCs w:val="24"/>
          <w:lang w:val="ru-RU"/>
        </w:rPr>
      </w:pPr>
      <w:r w:rsidRPr="009013AB">
        <w:rPr>
          <w:color w:val="000000"/>
          <w:sz w:val="24"/>
          <w:szCs w:val="24"/>
          <w:lang w:val="ru-RU"/>
        </w:rPr>
        <w:lastRenderedPageBreak/>
        <w:t>прогнозировать возможное развитие процесса, а также выдвигать предположения о его развитии в новых условиях.</w:t>
      </w:r>
    </w:p>
    <w:p w:rsidR="00C24D2C" w:rsidRPr="009013AB" w:rsidRDefault="006471A1">
      <w:pPr>
        <w:spacing w:after="0" w:line="264" w:lineRule="auto"/>
        <w:ind w:firstLine="600"/>
        <w:jc w:val="both"/>
        <w:rPr>
          <w:sz w:val="24"/>
          <w:szCs w:val="24"/>
        </w:rPr>
      </w:pPr>
      <w:proofErr w:type="spellStart"/>
      <w:r w:rsidRPr="009013AB">
        <w:rPr>
          <w:b/>
          <w:color w:val="000000"/>
          <w:sz w:val="24"/>
          <w:szCs w:val="24"/>
        </w:rPr>
        <w:t>Работа</w:t>
      </w:r>
      <w:proofErr w:type="spellEnd"/>
      <w:r w:rsidRPr="009013AB">
        <w:rPr>
          <w:b/>
          <w:color w:val="000000"/>
          <w:sz w:val="24"/>
          <w:szCs w:val="24"/>
        </w:rPr>
        <w:t xml:space="preserve"> с </w:t>
      </w:r>
      <w:proofErr w:type="spellStart"/>
      <w:r w:rsidRPr="009013AB">
        <w:rPr>
          <w:b/>
          <w:color w:val="000000"/>
          <w:sz w:val="24"/>
          <w:szCs w:val="24"/>
        </w:rPr>
        <w:t>информацией</w:t>
      </w:r>
      <w:proofErr w:type="spellEnd"/>
      <w:r w:rsidRPr="009013AB">
        <w:rPr>
          <w:b/>
          <w:color w:val="000000"/>
          <w:sz w:val="24"/>
          <w:szCs w:val="24"/>
        </w:rPr>
        <w:t>:</w:t>
      </w:r>
    </w:p>
    <w:p w:rsidR="00C24D2C" w:rsidRPr="009013AB" w:rsidRDefault="006471A1">
      <w:pPr>
        <w:numPr>
          <w:ilvl w:val="0"/>
          <w:numId w:val="1"/>
        </w:numPr>
        <w:spacing w:after="0" w:line="264" w:lineRule="auto"/>
        <w:jc w:val="both"/>
        <w:rPr>
          <w:sz w:val="24"/>
          <w:szCs w:val="24"/>
          <w:lang w:val="ru-RU"/>
        </w:rPr>
      </w:pPr>
      <w:r w:rsidRPr="009013AB">
        <w:rPr>
          <w:color w:val="000000"/>
          <w:sz w:val="24"/>
          <w:szCs w:val="24"/>
          <w:lang w:val="ru-RU"/>
        </w:rPr>
        <w:t>выявлять дефициты информации, данных, необходимых для ответа на вопрос и для решения задачи;</w:t>
      </w:r>
    </w:p>
    <w:p w:rsidR="00C24D2C" w:rsidRPr="009013AB" w:rsidRDefault="006471A1">
      <w:pPr>
        <w:numPr>
          <w:ilvl w:val="0"/>
          <w:numId w:val="1"/>
        </w:numPr>
        <w:spacing w:after="0" w:line="264" w:lineRule="auto"/>
        <w:jc w:val="both"/>
        <w:rPr>
          <w:sz w:val="24"/>
          <w:szCs w:val="24"/>
          <w:lang w:val="ru-RU"/>
        </w:rPr>
      </w:pPr>
      <w:r w:rsidRPr="009013AB">
        <w:rPr>
          <w:color w:val="000000"/>
          <w:sz w:val="24"/>
          <w:szCs w:val="24"/>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C24D2C" w:rsidRPr="009013AB" w:rsidRDefault="006471A1">
      <w:pPr>
        <w:numPr>
          <w:ilvl w:val="0"/>
          <w:numId w:val="1"/>
        </w:numPr>
        <w:spacing w:after="0" w:line="264" w:lineRule="auto"/>
        <w:jc w:val="both"/>
        <w:rPr>
          <w:sz w:val="24"/>
          <w:szCs w:val="24"/>
          <w:lang w:val="ru-RU"/>
        </w:rPr>
      </w:pPr>
      <w:r w:rsidRPr="009013AB">
        <w:rPr>
          <w:color w:val="000000"/>
          <w:sz w:val="24"/>
          <w:szCs w:val="24"/>
          <w:lang w:val="ru-RU"/>
        </w:rPr>
        <w:t>структурировать информацию, представлять её в различных формах, иллюстрировать графически;</w:t>
      </w:r>
    </w:p>
    <w:p w:rsidR="00C24D2C" w:rsidRPr="009013AB" w:rsidRDefault="006471A1">
      <w:pPr>
        <w:numPr>
          <w:ilvl w:val="0"/>
          <w:numId w:val="1"/>
        </w:numPr>
        <w:spacing w:after="0" w:line="264" w:lineRule="auto"/>
        <w:jc w:val="both"/>
        <w:rPr>
          <w:sz w:val="24"/>
          <w:szCs w:val="24"/>
          <w:lang w:val="ru-RU"/>
        </w:rPr>
      </w:pPr>
      <w:r w:rsidRPr="009013AB">
        <w:rPr>
          <w:color w:val="000000"/>
          <w:sz w:val="24"/>
          <w:szCs w:val="24"/>
          <w:lang w:val="ru-RU"/>
        </w:rPr>
        <w:t>оценивать надёжность информации по самостоятельно сформулированным критериям.</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 xml:space="preserve">2) </w:t>
      </w:r>
      <w:r w:rsidRPr="009013AB">
        <w:rPr>
          <w:i/>
          <w:color w:val="000000"/>
          <w:sz w:val="24"/>
          <w:szCs w:val="24"/>
          <w:lang w:val="ru-RU"/>
        </w:rPr>
        <w:t xml:space="preserve">Универсальные </w:t>
      </w:r>
      <w:r w:rsidRPr="009013AB">
        <w:rPr>
          <w:b/>
          <w:i/>
          <w:color w:val="000000"/>
          <w:sz w:val="24"/>
          <w:szCs w:val="24"/>
          <w:lang w:val="ru-RU"/>
        </w:rPr>
        <w:t xml:space="preserve">коммуникативные </w:t>
      </w:r>
      <w:r w:rsidRPr="009013AB">
        <w:rPr>
          <w:i/>
          <w:color w:val="000000"/>
          <w:sz w:val="24"/>
          <w:szCs w:val="24"/>
          <w:lang w:val="ru-RU"/>
        </w:rPr>
        <w:t xml:space="preserve">действия, обеспечивают </w:t>
      </w:r>
      <w:proofErr w:type="spellStart"/>
      <w:r w:rsidRPr="009013AB">
        <w:rPr>
          <w:i/>
          <w:color w:val="000000"/>
          <w:sz w:val="24"/>
          <w:szCs w:val="24"/>
          <w:lang w:val="ru-RU"/>
        </w:rPr>
        <w:t>сформированность</w:t>
      </w:r>
      <w:proofErr w:type="spellEnd"/>
      <w:r w:rsidRPr="009013AB">
        <w:rPr>
          <w:i/>
          <w:color w:val="000000"/>
          <w:sz w:val="24"/>
          <w:szCs w:val="24"/>
          <w:lang w:val="ru-RU"/>
        </w:rPr>
        <w:t xml:space="preserve"> социальных навыков обучающихся.</w:t>
      </w:r>
    </w:p>
    <w:p w:rsidR="00C24D2C" w:rsidRPr="009013AB" w:rsidRDefault="006471A1">
      <w:pPr>
        <w:spacing w:after="0" w:line="264" w:lineRule="auto"/>
        <w:ind w:firstLine="600"/>
        <w:jc w:val="both"/>
        <w:rPr>
          <w:sz w:val="24"/>
          <w:szCs w:val="24"/>
        </w:rPr>
      </w:pPr>
      <w:proofErr w:type="spellStart"/>
      <w:r w:rsidRPr="009013AB">
        <w:rPr>
          <w:b/>
          <w:color w:val="000000"/>
          <w:sz w:val="24"/>
          <w:szCs w:val="24"/>
        </w:rPr>
        <w:t>Общение</w:t>
      </w:r>
      <w:proofErr w:type="spellEnd"/>
      <w:r w:rsidRPr="009013AB">
        <w:rPr>
          <w:b/>
          <w:color w:val="000000"/>
          <w:sz w:val="24"/>
          <w:szCs w:val="24"/>
        </w:rPr>
        <w:t>:</w:t>
      </w:r>
    </w:p>
    <w:p w:rsidR="00C24D2C" w:rsidRPr="009013AB" w:rsidRDefault="006471A1">
      <w:pPr>
        <w:numPr>
          <w:ilvl w:val="0"/>
          <w:numId w:val="2"/>
        </w:numPr>
        <w:spacing w:after="0" w:line="264" w:lineRule="auto"/>
        <w:jc w:val="both"/>
        <w:rPr>
          <w:sz w:val="24"/>
          <w:szCs w:val="24"/>
          <w:lang w:val="ru-RU"/>
        </w:rPr>
      </w:pPr>
      <w:r w:rsidRPr="009013AB">
        <w:rPr>
          <w:color w:val="000000"/>
          <w:sz w:val="24"/>
          <w:szCs w:val="24"/>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C24D2C" w:rsidRPr="009013AB" w:rsidRDefault="006471A1">
      <w:pPr>
        <w:numPr>
          <w:ilvl w:val="0"/>
          <w:numId w:val="2"/>
        </w:numPr>
        <w:spacing w:after="0" w:line="264" w:lineRule="auto"/>
        <w:jc w:val="both"/>
        <w:rPr>
          <w:sz w:val="24"/>
          <w:szCs w:val="24"/>
          <w:lang w:val="ru-RU"/>
        </w:rPr>
      </w:pPr>
      <w:r w:rsidRPr="009013AB">
        <w:rPr>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C24D2C" w:rsidRPr="009013AB" w:rsidRDefault="006471A1">
      <w:pPr>
        <w:numPr>
          <w:ilvl w:val="0"/>
          <w:numId w:val="2"/>
        </w:numPr>
        <w:spacing w:after="0" w:line="264" w:lineRule="auto"/>
        <w:jc w:val="both"/>
        <w:rPr>
          <w:sz w:val="24"/>
          <w:szCs w:val="24"/>
          <w:lang w:val="ru-RU"/>
        </w:rPr>
      </w:pPr>
      <w:r w:rsidRPr="009013AB">
        <w:rPr>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C24D2C" w:rsidRPr="009013AB" w:rsidRDefault="006471A1">
      <w:pPr>
        <w:spacing w:after="0" w:line="264" w:lineRule="auto"/>
        <w:ind w:firstLine="600"/>
        <w:jc w:val="both"/>
        <w:rPr>
          <w:sz w:val="24"/>
          <w:szCs w:val="24"/>
        </w:rPr>
      </w:pPr>
      <w:proofErr w:type="spellStart"/>
      <w:r w:rsidRPr="009013AB">
        <w:rPr>
          <w:b/>
          <w:color w:val="000000"/>
          <w:sz w:val="24"/>
          <w:szCs w:val="24"/>
        </w:rPr>
        <w:t>Сотрудничество</w:t>
      </w:r>
      <w:proofErr w:type="spellEnd"/>
      <w:r w:rsidRPr="009013AB">
        <w:rPr>
          <w:b/>
          <w:color w:val="000000"/>
          <w:sz w:val="24"/>
          <w:szCs w:val="24"/>
        </w:rPr>
        <w:t>:</w:t>
      </w:r>
    </w:p>
    <w:p w:rsidR="00C24D2C" w:rsidRPr="009013AB" w:rsidRDefault="006471A1">
      <w:pPr>
        <w:numPr>
          <w:ilvl w:val="0"/>
          <w:numId w:val="3"/>
        </w:numPr>
        <w:spacing w:after="0" w:line="264" w:lineRule="auto"/>
        <w:jc w:val="both"/>
        <w:rPr>
          <w:sz w:val="24"/>
          <w:szCs w:val="24"/>
          <w:lang w:val="ru-RU"/>
        </w:rPr>
      </w:pPr>
      <w:r w:rsidRPr="009013AB">
        <w:rPr>
          <w:color w:val="000000"/>
          <w:sz w:val="24"/>
          <w:szCs w:val="24"/>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C24D2C" w:rsidRPr="009013AB" w:rsidRDefault="006471A1">
      <w:pPr>
        <w:numPr>
          <w:ilvl w:val="0"/>
          <w:numId w:val="3"/>
        </w:numPr>
        <w:spacing w:after="0" w:line="264" w:lineRule="auto"/>
        <w:jc w:val="both"/>
        <w:rPr>
          <w:sz w:val="24"/>
          <w:szCs w:val="24"/>
          <w:lang w:val="ru-RU"/>
        </w:rPr>
      </w:pPr>
      <w:r w:rsidRPr="009013AB">
        <w:rPr>
          <w:color w:val="000000"/>
          <w:sz w:val="24"/>
          <w:szCs w:val="24"/>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 xml:space="preserve">3) </w:t>
      </w:r>
      <w:r w:rsidRPr="009013AB">
        <w:rPr>
          <w:i/>
          <w:color w:val="000000"/>
          <w:sz w:val="24"/>
          <w:szCs w:val="24"/>
          <w:lang w:val="ru-RU"/>
        </w:rPr>
        <w:t xml:space="preserve">Универсальные </w:t>
      </w:r>
      <w:r w:rsidRPr="009013AB">
        <w:rPr>
          <w:b/>
          <w:i/>
          <w:color w:val="000000"/>
          <w:sz w:val="24"/>
          <w:szCs w:val="24"/>
          <w:lang w:val="ru-RU"/>
        </w:rPr>
        <w:t xml:space="preserve">регулятивные </w:t>
      </w:r>
      <w:r w:rsidRPr="009013AB">
        <w:rPr>
          <w:i/>
          <w:color w:val="000000"/>
          <w:sz w:val="24"/>
          <w:szCs w:val="24"/>
          <w:lang w:val="ru-RU"/>
        </w:rPr>
        <w:t>действия, обеспечивают формирование смысловых установок и жизненных навыков личности</w:t>
      </w:r>
      <w:r w:rsidRPr="009013AB">
        <w:rPr>
          <w:color w:val="000000"/>
          <w:sz w:val="24"/>
          <w:szCs w:val="24"/>
          <w:lang w:val="ru-RU"/>
        </w:rPr>
        <w:t>.</w:t>
      </w:r>
    </w:p>
    <w:p w:rsidR="00C24D2C" w:rsidRPr="009013AB" w:rsidRDefault="006471A1">
      <w:pPr>
        <w:spacing w:after="0" w:line="264" w:lineRule="auto"/>
        <w:ind w:firstLine="600"/>
        <w:jc w:val="both"/>
        <w:rPr>
          <w:sz w:val="24"/>
          <w:szCs w:val="24"/>
        </w:rPr>
      </w:pPr>
      <w:proofErr w:type="spellStart"/>
      <w:r w:rsidRPr="009013AB">
        <w:rPr>
          <w:b/>
          <w:color w:val="000000"/>
          <w:sz w:val="24"/>
          <w:szCs w:val="24"/>
        </w:rPr>
        <w:t>Самоорганизация</w:t>
      </w:r>
      <w:proofErr w:type="spellEnd"/>
      <w:r w:rsidRPr="009013AB">
        <w:rPr>
          <w:b/>
          <w:color w:val="000000"/>
          <w:sz w:val="24"/>
          <w:szCs w:val="24"/>
        </w:rPr>
        <w:t>:</w:t>
      </w:r>
    </w:p>
    <w:p w:rsidR="00C24D2C" w:rsidRPr="009013AB" w:rsidRDefault="006471A1">
      <w:pPr>
        <w:numPr>
          <w:ilvl w:val="0"/>
          <w:numId w:val="4"/>
        </w:numPr>
        <w:spacing w:after="0"/>
        <w:rPr>
          <w:sz w:val="24"/>
          <w:szCs w:val="24"/>
          <w:lang w:val="ru-RU"/>
        </w:rPr>
      </w:pPr>
      <w:r w:rsidRPr="009013AB">
        <w:rPr>
          <w:color w:val="000000"/>
          <w:sz w:val="24"/>
          <w:szCs w:val="24"/>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C24D2C" w:rsidRPr="009013AB" w:rsidRDefault="006471A1">
      <w:pPr>
        <w:spacing w:after="0" w:line="264" w:lineRule="auto"/>
        <w:ind w:firstLine="600"/>
        <w:jc w:val="both"/>
        <w:rPr>
          <w:sz w:val="24"/>
          <w:szCs w:val="24"/>
        </w:rPr>
      </w:pPr>
      <w:proofErr w:type="spellStart"/>
      <w:r w:rsidRPr="009013AB">
        <w:rPr>
          <w:b/>
          <w:color w:val="000000"/>
          <w:sz w:val="24"/>
          <w:szCs w:val="24"/>
        </w:rPr>
        <w:t>Самоконтроль</w:t>
      </w:r>
      <w:proofErr w:type="spellEnd"/>
      <w:r w:rsidRPr="009013AB">
        <w:rPr>
          <w:b/>
          <w:color w:val="000000"/>
          <w:sz w:val="24"/>
          <w:szCs w:val="24"/>
        </w:rPr>
        <w:t>:</w:t>
      </w:r>
    </w:p>
    <w:p w:rsidR="00C24D2C" w:rsidRPr="009013AB" w:rsidRDefault="006471A1">
      <w:pPr>
        <w:numPr>
          <w:ilvl w:val="0"/>
          <w:numId w:val="5"/>
        </w:numPr>
        <w:spacing w:after="0" w:line="264" w:lineRule="auto"/>
        <w:jc w:val="both"/>
        <w:rPr>
          <w:sz w:val="24"/>
          <w:szCs w:val="24"/>
          <w:lang w:val="ru-RU"/>
        </w:rPr>
      </w:pPr>
      <w:r w:rsidRPr="009013AB">
        <w:rPr>
          <w:color w:val="000000"/>
          <w:sz w:val="24"/>
          <w:szCs w:val="24"/>
          <w:lang w:val="ru-RU"/>
        </w:rPr>
        <w:lastRenderedPageBreak/>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C24D2C" w:rsidRPr="009013AB" w:rsidRDefault="006471A1">
      <w:pPr>
        <w:numPr>
          <w:ilvl w:val="0"/>
          <w:numId w:val="5"/>
        </w:numPr>
        <w:spacing w:after="0" w:line="264" w:lineRule="auto"/>
        <w:jc w:val="both"/>
        <w:rPr>
          <w:sz w:val="24"/>
          <w:szCs w:val="24"/>
          <w:lang w:val="ru-RU"/>
        </w:rPr>
      </w:pPr>
      <w:r w:rsidRPr="009013AB">
        <w:rPr>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C24D2C" w:rsidRPr="009013AB" w:rsidRDefault="006471A1">
      <w:pPr>
        <w:numPr>
          <w:ilvl w:val="0"/>
          <w:numId w:val="5"/>
        </w:numPr>
        <w:spacing w:after="0" w:line="264" w:lineRule="auto"/>
        <w:jc w:val="both"/>
        <w:rPr>
          <w:sz w:val="24"/>
          <w:szCs w:val="24"/>
          <w:lang w:val="ru-RU"/>
        </w:rPr>
      </w:pPr>
      <w:r w:rsidRPr="009013AB">
        <w:rPr>
          <w:color w:val="000000"/>
          <w:sz w:val="24"/>
          <w:szCs w:val="24"/>
          <w:lang w:val="ru-RU"/>
        </w:rPr>
        <w:t xml:space="preserve">оценивать соответствие результата цели и условиям, объяснять причины достижения или </w:t>
      </w:r>
      <w:proofErr w:type="spellStart"/>
      <w:r w:rsidRPr="009013AB">
        <w:rPr>
          <w:color w:val="000000"/>
          <w:sz w:val="24"/>
          <w:szCs w:val="24"/>
          <w:lang w:val="ru-RU"/>
        </w:rPr>
        <w:t>недостижения</w:t>
      </w:r>
      <w:proofErr w:type="spellEnd"/>
      <w:r w:rsidRPr="009013AB">
        <w:rPr>
          <w:color w:val="000000"/>
          <w:sz w:val="24"/>
          <w:szCs w:val="24"/>
          <w:lang w:val="ru-RU"/>
        </w:rPr>
        <w:t xml:space="preserve"> результатов деятельности, находить ошибку, давать оценку приобретённому опыту.</w:t>
      </w:r>
    </w:p>
    <w:p w:rsidR="00C24D2C" w:rsidRPr="009013AB" w:rsidRDefault="00C24D2C">
      <w:pPr>
        <w:spacing w:after="0" w:line="264" w:lineRule="auto"/>
        <w:ind w:left="120"/>
        <w:jc w:val="both"/>
        <w:rPr>
          <w:sz w:val="24"/>
          <w:szCs w:val="24"/>
          <w:lang w:val="ru-RU"/>
        </w:rPr>
      </w:pPr>
    </w:p>
    <w:p w:rsidR="00C24D2C" w:rsidRPr="009013AB" w:rsidRDefault="006471A1">
      <w:pPr>
        <w:spacing w:after="0" w:line="264" w:lineRule="auto"/>
        <w:ind w:left="120"/>
        <w:jc w:val="both"/>
        <w:rPr>
          <w:sz w:val="24"/>
          <w:szCs w:val="24"/>
          <w:lang w:val="ru-RU"/>
        </w:rPr>
      </w:pPr>
      <w:r w:rsidRPr="009013AB">
        <w:rPr>
          <w:b/>
          <w:color w:val="000000"/>
          <w:sz w:val="24"/>
          <w:szCs w:val="24"/>
          <w:lang w:val="ru-RU"/>
        </w:rPr>
        <w:t>ПРЕДМЕТНЫЕ РЕЗУЛЬТАТЫ</w:t>
      </w:r>
    </w:p>
    <w:p w:rsidR="00C24D2C" w:rsidRPr="009013AB" w:rsidRDefault="00C24D2C">
      <w:pPr>
        <w:spacing w:after="0" w:line="264" w:lineRule="auto"/>
        <w:ind w:left="120"/>
        <w:jc w:val="both"/>
        <w:rPr>
          <w:sz w:val="24"/>
          <w:szCs w:val="24"/>
          <w:lang w:val="ru-RU"/>
        </w:rPr>
      </w:pPr>
    </w:p>
    <w:p w:rsidR="00C24D2C" w:rsidRPr="009013AB" w:rsidRDefault="006471A1">
      <w:pPr>
        <w:spacing w:after="0" w:line="264" w:lineRule="auto"/>
        <w:ind w:left="120"/>
        <w:jc w:val="both"/>
        <w:rPr>
          <w:sz w:val="24"/>
          <w:szCs w:val="24"/>
          <w:lang w:val="ru-RU"/>
        </w:rPr>
      </w:pPr>
      <w:bookmarkStart w:id="12" w:name="_heading=h.1ksv4uv" w:colFirst="0" w:colLast="0"/>
      <w:bookmarkEnd w:id="12"/>
      <w:r w:rsidRPr="009013AB">
        <w:rPr>
          <w:b/>
          <w:color w:val="000000"/>
          <w:sz w:val="24"/>
          <w:szCs w:val="24"/>
          <w:lang w:val="ru-RU"/>
        </w:rPr>
        <w:t>10 КЛАСС</w:t>
      </w:r>
    </w:p>
    <w:p w:rsidR="00C24D2C" w:rsidRPr="009013AB" w:rsidRDefault="00C24D2C">
      <w:pPr>
        <w:spacing w:after="0" w:line="264" w:lineRule="auto"/>
        <w:ind w:left="120"/>
        <w:jc w:val="both"/>
        <w:rPr>
          <w:sz w:val="24"/>
          <w:szCs w:val="24"/>
          <w:lang w:val="ru-RU"/>
        </w:rPr>
      </w:pP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Оперировать понятиями: точка, прямая, плоскость.</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Применять аксиомы стереометрии и следствия из них при решении геометрических задач.</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Оперировать понятиями: параллельность и перпендикулярность прямых и плоскостей.</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Классифицировать взаимное расположение прямых и плоскостей в пространстве.</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Оперировать понятиями: многогранник, выпуклый и невыпуклый многогранник, элементы многогранника, правильный многогранник.</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Распознавать основные виды многогранников (пирамида; призма, прямоугольный параллелепипед, куб).</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Оперировать понятиями: секущая плоскость, сечение многогранников.</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Объяснять принципы построения сечений, используя метод следов.</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lastRenderedPageBreak/>
        <w:t>Оперировать понятиями: симметрия в пространстве; центр, ось и плоскость симметрии; центр, ось и плоскость симметрии фигуры.</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Применять простейшие программные средства и электронно-коммуникационные системы при решении стереометрических задач.</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Приводить примеры математических закономерностей в природе и жизни, распознавать проявление законов геометрии в искусстве.</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C24D2C" w:rsidRPr="009013AB" w:rsidRDefault="00C24D2C">
      <w:pPr>
        <w:spacing w:after="0" w:line="264" w:lineRule="auto"/>
        <w:ind w:left="120"/>
        <w:jc w:val="both"/>
        <w:rPr>
          <w:sz w:val="24"/>
          <w:szCs w:val="24"/>
          <w:lang w:val="ru-RU"/>
        </w:rPr>
      </w:pPr>
    </w:p>
    <w:p w:rsidR="00C24D2C" w:rsidRPr="009013AB" w:rsidRDefault="006471A1">
      <w:pPr>
        <w:spacing w:after="0" w:line="264" w:lineRule="auto"/>
        <w:ind w:left="120"/>
        <w:jc w:val="both"/>
        <w:rPr>
          <w:sz w:val="24"/>
          <w:szCs w:val="24"/>
          <w:lang w:val="ru-RU"/>
        </w:rPr>
      </w:pPr>
      <w:r w:rsidRPr="009013AB">
        <w:rPr>
          <w:b/>
          <w:color w:val="000000"/>
          <w:sz w:val="24"/>
          <w:szCs w:val="24"/>
          <w:lang w:val="ru-RU"/>
        </w:rPr>
        <w:t>11 КЛАСС</w:t>
      </w:r>
    </w:p>
    <w:p w:rsidR="00C24D2C" w:rsidRPr="009013AB" w:rsidRDefault="00C24D2C">
      <w:pPr>
        <w:spacing w:after="0" w:line="264" w:lineRule="auto"/>
        <w:ind w:left="120"/>
        <w:jc w:val="both"/>
        <w:rPr>
          <w:sz w:val="24"/>
          <w:szCs w:val="24"/>
          <w:lang w:val="ru-RU"/>
        </w:rPr>
      </w:pP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Распознавать тела вращения (цилиндр, конус, сфера и шар).</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Объяснять способы получения тел вращения.</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Классифицировать взаимное расположение сферы и плоскости.</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Вычислять объёмы и площади поверхностей тел вращения, геометрических тел с применением формул.</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Оперировать понятиями: многогранник, вписанный в сферу и описанный около сферы; сфера, вписанная в многогранник или тело вращения.</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Вычислять соотношения между площадями поверхностей и объёмами подобных тел.</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Изображать изучаемые фигуры от руки и с применением простых чертёжных инструментов.</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Выполнять (выносные) плоские чертежи из рисунков простых объёмных фигур: вид сверху, сбоку, снизу; строить сечения тел вращения.</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Оперировать понятием вектор в пространстве.</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Выполнять действия сложения векторов, вычитания векторов и умножения вектора на число, объяснять, какими свойствами они обладают.</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Применять правило параллелепипеда.</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lastRenderedPageBreak/>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Задавать плоскость уравнением в декартовой системе координат.</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Решать простейшие геометрические задачи на применение векторно-координатного метода.</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Применять простейшие программные средства и электронно-коммуникационные системы при решении стереометрических задач.</w:t>
      </w:r>
    </w:p>
    <w:p w:rsidR="00C24D2C" w:rsidRPr="009013AB" w:rsidRDefault="006471A1">
      <w:pPr>
        <w:spacing w:after="0" w:line="264" w:lineRule="auto"/>
        <w:ind w:firstLine="600"/>
        <w:jc w:val="both"/>
        <w:rPr>
          <w:sz w:val="24"/>
          <w:szCs w:val="24"/>
          <w:lang w:val="ru-RU"/>
        </w:rPr>
      </w:pPr>
      <w:r w:rsidRPr="009013AB">
        <w:rPr>
          <w:color w:val="000000"/>
          <w:sz w:val="24"/>
          <w:szCs w:val="24"/>
          <w:lang w:val="ru-RU"/>
        </w:rPr>
        <w:t>Приводить примеры математических закономерностей в природе и жизни, распознавать проявление законов геометрии в искусстве.</w:t>
      </w:r>
    </w:p>
    <w:p w:rsidR="00C24D2C" w:rsidRPr="009013AB" w:rsidRDefault="006471A1">
      <w:pPr>
        <w:spacing w:after="0" w:line="264" w:lineRule="auto"/>
        <w:ind w:firstLine="600"/>
        <w:jc w:val="both"/>
        <w:rPr>
          <w:lang w:val="ru-RU"/>
        </w:rPr>
        <w:sectPr w:rsidR="00C24D2C" w:rsidRPr="009013AB" w:rsidSect="00354A2F">
          <w:pgSz w:w="11906" w:h="16383"/>
          <w:pgMar w:top="709" w:right="1440" w:bottom="1440" w:left="1440" w:header="360" w:footer="360" w:gutter="0"/>
          <w:cols w:space="720"/>
        </w:sectPr>
      </w:pPr>
      <w:r w:rsidRPr="009013AB">
        <w:rPr>
          <w:color w:val="000000"/>
          <w:sz w:val="24"/>
          <w:szCs w:val="24"/>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C24D2C" w:rsidRDefault="006471A1">
      <w:pPr>
        <w:spacing w:after="0"/>
        <w:ind w:left="120"/>
      </w:pPr>
      <w:bookmarkStart w:id="13" w:name="bookmark=id.44sinio" w:colFirst="0" w:colLast="0"/>
      <w:bookmarkEnd w:id="13"/>
      <w:r w:rsidRPr="009013AB">
        <w:rPr>
          <w:b/>
          <w:color w:val="000000"/>
          <w:sz w:val="28"/>
          <w:szCs w:val="28"/>
          <w:lang w:val="ru-RU"/>
        </w:rPr>
        <w:lastRenderedPageBreak/>
        <w:t xml:space="preserve"> </w:t>
      </w:r>
      <w:r>
        <w:rPr>
          <w:b/>
          <w:color w:val="000000"/>
          <w:sz w:val="28"/>
          <w:szCs w:val="28"/>
        </w:rPr>
        <w:t xml:space="preserve">ТЕМАТИЧЕСКОЕ ПЛАНИРОВАНИЕ </w:t>
      </w:r>
    </w:p>
    <w:p w:rsidR="00C24D2C" w:rsidRDefault="006471A1">
      <w:pPr>
        <w:spacing w:after="0"/>
        <w:ind w:left="120"/>
      </w:pPr>
      <w:r>
        <w:rPr>
          <w:b/>
          <w:color w:val="000000"/>
          <w:sz w:val="28"/>
          <w:szCs w:val="28"/>
        </w:rPr>
        <w:t xml:space="preserve"> 10 КЛАСС </w:t>
      </w:r>
    </w:p>
    <w:tbl>
      <w:tblPr>
        <w:tblStyle w:val="af"/>
        <w:tblW w:w="1403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3156"/>
        <w:gridCol w:w="1356"/>
        <w:gridCol w:w="2382"/>
        <w:gridCol w:w="2509"/>
        <w:gridCol w:w="3921"/>
      </w:tblGrid>
      <w:tr w:rsidR="00C24D2C" w:rsidTr="009013AB">
        <w:trPr>
          <w:trHeight w:val="300"/>
        </w:trPr>
        <w:tc>
          <w:tcPr>
            <w:tcW w:w="710" w:type="dxa"/>
            <w:vMerge w:val="restart"/>
            <w:tcMar>
              <w:top w:w="50" w:type="dxa"/>
              <w:left w:w="100" w:type="dxa"/>
            </w:tcMar>
            <w:vAlign w:val="center"/>
          </w:tcPr>
          <w:p w:rsidR="00C24D2C" w:rsidRDefault="006471A1">
            <w:pPr>
              <w:spacing w:after="0"/>
              <w:ind w:left="135"/>
            </w:pPr>
            <w:r>
              <w:rPr>
                <w:b/>
                <w:color w:val="000000"/>
                <w:sz w:val="24"/>
                <w:szCs w:val="24"/>
              </w:rPr>
              <w:t xml:space="preserve">№ п/п </w:t>
            </w:r>
          </w:p>
          <w:p w:rsidR="00C24D2C" w:rsidRDefault="00C24D2C">
            <w:pPr>
              <w:spacing w:after="0"/>
              <w:ind w:left="135"/>
            </w:pPr>
          </w:p>
        </w:tc>
        <w:tc>
          <w:tcPr>
            <w:tcW w:w="3156" w:type="dxa"/>
            <w:vMerge w:val="restart"/>
            <w:tcMar>
              <w:top w:w="50" w:type="dxa"/>
              <w:left w:w="100" w:type="dxa"/>
            </w:tcMar>
            <w:vAlign w:val="center"/>
          </w:tcPr>
          <w:p w:rsidR="00C24D2C" w:rsidRDefault="006471A1">
            <w:pPr>
              <w:spacing w:after="0"/>
              <w:ind w:left="135"/>
            </w:pPr>
            <w:proofErr w:type="spellStart"/>
            <w:r>
              <w:rPr>
                <w:b/>
                <w:color w:val="000000"/>
                <w:sz w:val="24"/>
                <w:szCs w:val="24"/>
              </w:rPr>
              <w:t>Наименование</w:t>
            </w:r>
            <w:proofErr w:type="spellEnd"/>
            <w:r>
              <w:rPr>
                <w:b/>
                <w:color w:val="000000"/>
                <w:sz w:val="24"/>
                <w:szCs w:val="24"/>
              </w:rPr>
              <w:t xml:space="preserve"> </w:t>
            </w:r>
            <w:proofErr w:type="spellStart"/>
            <w:r>
              <w:rPr>
                <w:b/>
                <w:color w:val="000000"/>
                <w:sz w:val="24"/>
                <w:szCs w:val="24"/>
              </w:rPr>
              <w:t>разделов</w:t>
            </w:r>
            <w:proofErr w:type="spellEnd"/>
            <w:r>
              <w:rPr>
                <w:b/>
                <w:color w:val="000000"/>
                <w:sz w:val="24"/>
                <w:szCs w:val="24"/>
              </w:rPr>
              <w:t xml:space="preserve"> и </w:t>
            </w:r>
            <w:proofErr w:type="spellStart"/>
            <w:r>
              <w:rPr>
                <w:b/>
                <w:color w:val="000000"/>
                <w:sz w:val="24"/>
                <w:szCs w:val="24"/>
              </w:rPr>
              <w:t>тем</w:t>
            </w:r>
            <w:proofErr w:type="spellEnd"/>
            <w:r>
              <w:rPr>
                <w:b/>
                <w:color w:val="000000"/>
                <w:sz w:val="24"/>
                <w:szCs w:val="24"/>
              </w:rPr>
              <w:t xml:space="preserve"> </w:t>
            </w:r>
            <w:proofErr w:type="spellStart"/>
            <w:r>
              <w:rPr>
                <w:b/>
                <w:color w:val="000000"/>
                <w:sz w:val="24"/>
                <w:szCs w:val="24"/>
              </w:rPr>
              <w:t>программы</w:t>
            </w:r>
            <w:proofErr w:type="spellEnd"/>
            <w:r>
              <w:rPr>
                <w:b/>
                <w:color w:val="000000"/>
                <w:sz w:val="24"/>
                <w:szCs w:val="24"/>
              </w:rPr>
              <w:t xml:space="preserve"> </w:t>
            </w:r>
          </w:p>
          <w:p w:rsidR="00C24D2C" w:rsidRDefault="00C24D2C">
            <w:pPr>
              <w:spacing w:after="0"/>
              <w:ind w:left="135"/>
            </w:pPr>
          </w:p>
        </w:tc>
        <w:tc>
          <w:tcPr>
            <w:tcW w:w="6247" w:type="dxa"/>
            <w:gridSpan w:val="3"/>
            <w:tcMar>
              <w:top w:w="50" w:type="dxa"/>
              <w:left w:w="100" w:type="dxa"/>
            </w:tcMar>
            <w:vAlign w:val="center"/>
          </w:tcPr>
          <w:p w:rsidR="00C24D2C" w:rsidRDefault="006471A1">
            <w:pPr>
              <w:spacing w:after="0"/>
            </w:pPr>
            <w:proofErr w:type="spellStart"/>
            <w:r>
              <w:rPr>
                <w:b/>
                <w:color w:val="000000"/>
                <w:sz w:val="24"/>
                <w:szCs w:val="24"/>
              </w:rPr>
              <w:t>Количество</w:t>
            </w:r>
            <w:proofErr w:type="spellEnd"/>
            <w:r>
              <w:rPr>
                <w:b/>
                <w:color w:val="000000"/>
                <w:sz w:val="24"/>
                <w:szCs w:val="24"/>
              </w:rPr>
              <w:t xml:space="preserve"> </w:t>
            </w:r>
            <w:proofErr w:type="spellStart"/>
            <w:r>
              <w:rPr>
                <w:b/>
                <w:color w:val="000000"/>
                <w:sz w:val="24"/>
                <w:szCs w:val="24"/>
              </w:rPr>
              <w:t>часов</w:t>
            </w:r>
            <w:proofErr w:type="spellEnd"/>
          </w:p>
        </w:tc>
        <w:tc>
          <w:tcPr>
            <w:tcW w:w="3921" w:type="dxa"/>
            <w:vMerge w:val="restart"/>
            <w:tcMar>
              <w:top w:w="50" w:type="dxa"/>
              <w:left w:w="100" w:type="dxa"/>
            </w:tcMar>
            <w:vAlign w:val="center"/>
          </w:tcPr>
          <w:p w:rsidR="00C24D2C" w:rsidRDefault="006471A1">
            <w:pPr>
              <w:spacing w:after="0"/>
              <w:ind w:left="135"/>
            </w:pPr>
            <w:proofErr w:type="spellStart"/>
            <w:r>
              <w:rPr>
                <w:b/>
                <w:color w:val="000000"/>
                <w:sz w:val="24"/>
                <w:szCs w:val="24"/>
              </w:rPr>
              <w:t>Электронные</w:t>
            </w:r>
            <w:proofErr w:type="spellEnd"/>
            <w:r>
              <w:rPr>
                <w:b/>
                <w:color w:val="000000"/>
                <w:sz w:val="24"/>
                <w:szCs w:val="24"/>
              </w:rPr>
              <w:t xml:space="preserve"> (</w:t>
            </w:r>
            <w:proofErr w:type="spellStart"/>
            <w:r>
              <w:rPr>
                <w:b/>
                <w:color w:val="000000"/>
                <w:sz w:val="24"/>
                <w:szCs w:val="24"/>
              </w:rPr>
              <w:t>цифровые</w:t>
            </w:r>
            <w:proofErr w:type="spellEnd"/>
            <w:r>
              <w:rPr>
                <w:b/>
                <w:color w:val="000000"/>
                <w:sz w:val="24"/>
                <w:szCs w:val="24"/>
              </w:rPr>
              <w:t xml:space="preserve">) </w:t>
            </w:r>
            <w:proofErr w:type="spellStart"/>
            <w:r>
              <w:rPr>
                <w:b/>
                <w:color w:val="000000"/>
                <w:sz w:val="24"/>
                <w:szCs w:val="24"/>
              </w:rPr>
              <w:t>образовательные</w:t>
            </w:r>
            <w:proofErr w:type="spellEnd"/>
            <w:r>
              <w:rPr>
                <w:b/>
                <w:color w:val="000000"/>
                <w:sz w:val="24"/>
                <w:szCs w:val="24"/>
              </w:rPr>
              <w:t xml:space="preserve"> </w:t>
            </w:r>
            <w:proofErr w:type="spellStart"/>
            <w:r>
              <w:rPr>
                <w:b/>
                <w:color w:val="000000"/>
                <w:sz w:val="24"/>
                <w:szCs w:val="24"/>
              </w:rPr>
              <w:t>ресурсы</w:t>
            </w:r>
            <w:proofErr w:type="spellEnd"/>
            <w:r>
              <w:rPr>
                <w:b/>
                <w:color w:val="000000"/>
                <w:sz w:val="24"/>
                <w:szCs w:val="24"/>
              </w:rPr>
              <w:t xml:space="preserve"> </w:t>
            </w:r>
          </w:p>
          <w:p w:rsidR="00C24D2C" w:rsidRDefault="00C24D2C">
            <w:pPr>
              <w:spacing w:after="0"/>
              <w:ind w:left="135"/>
            </w:pPr>
          </w:p>
        </w:tc>
      </w:tr>
      <w:tr w:rsidR="00C24D2C" w:rsidTr="009013AB">
        <w:trPr>
          <w:trHeight w:val="570"/>
        </w:trPr>
        <w:tc>
          <w:tcPr>
            <w:tcW w:w="710" w:type="dxa"/>
            <w:vMerge/>
            <w:tcMar>
              <w:top w:w="50" w:type="dxa"/>
              <w:left w:w="100" w:type="dxa"/>
            </w:tcMar>
            <w:vAlign w:val="center"/>
          </w:tcPr>
          <w:p w:rsidR="00C24D2C" w:rsidRDefault="00C24D2C">
            <w:pPr>
              <w:widowControl w:val="0"/>
              <w:pBdr>
                <w:top w:val="nil"/>
                <w:left w:val="nil"/>
                <w:bottom w:val="nil"/>
                <w:right w:val="nil"/>
                <w:between w:val="nil"/>
              </w:pBdr>
              <w:spacing w:after="0"/>
            </w:pPr>
          </w:p>
        </w:tc>
        <w:tc>
          <w:tcPr>
            <w:tcW w:w="3156" w:type="dxa"/>
            <w:vMerge/>
            <w:tcMar>
              <w:top w:w="50" w:type="dxa"/>
              <w:left w:w="100" w:type="dxa"/>
            </w:tcMar>
            <w:vAlign w:val="center"/>
          </w:tcPr>
          <w:p w:rsidR="00C24D2C" w:rsidRDefault="00C24D2C">
            <w:pPr>
              <w:widowControl w:val="0"/>
              <w:pBdr>
                <w:top w:val="nil"/>
                <w:left w:val="nil"/>
                <w:bottom w:val="nil"/>
                <w:right w:val="nil"/>
                <w:between w:val="nil"/>
              </w:pBdr>
              <w:spacing w:after="0"/>
            </w:pPr>
          </w:p>
        </w:tc>
        <w:tc>
          <w:tcPr>
            <w:tcW w:w="1356" w:type="dxa"/>
            <w:tcMar>
              <w:top w:w="50" w:type="dxa"/>
              <w:left w:w="100" w:type="dxa"/>
            </w:tcMar>
            <w:vAlign w:val="center"/>
          </w:tcPr>
          <w:p w:rsidR="00C24D2C" w:rsidRDefault="006471A1">
            <w:pPr>
              <w:spacing w:after="0"/>
              <w:ind w:left="135"/>
            </w:pPr>
            <w:proofErr w:type="spellStart"/>
            <w:r>
              <w:rPr>
                <w:b/>
                <w:color w:val="000000"/>
                <w:sz w:val="24"/>
                <w:szCs w:val="24"/>
              </w:rPr>
              <w:t>Всего</w:t>
            </w:r>
            <w:proofErr w:type="spellEnd"/>
            <w:r>
              <w:rPr>
                <w:b/>
                <w:color w:val="000000"/>
                <w:sz w:val="24"/>
                <w:szCs w:val="24"/>
              </w:rPr>
              <w:t xml:space="preserve"> </w:t>
            </w:r>
          </w:p>
          <w:p w:rsidR="00C24D2C" w:rsidRDefault="00C24D2C">
            <w:pPr>
              <w:spacing w:after="0"/>
              <w:ind w:left="135"/>
            </w:pPr>
          </w:p>
        </w:tc>
        <w:tc>
          <w:tcPr>
            <w:tcW w:w="2382" w:type="dxa"/>
            <w:tcMar>
              <w:top w:w="50" w:type="dxa"/>
              <w:left w:w="100" w:type="dxa"/>
            </w:tcMar>
            <w:vAlign w:val="center"/>
          </w:tcPr>
          <w:p w:rsidR="00C24D2C" w:rsidRDefault="006471A1">
            <w:pPr>
              <w:spacing w:after="0"/>
              <w:ind w:left="135"/>
            </w:pPr>
            <w:proofErr w:type="spellStart"/>
            <w:r>
              <w:rPr>
                <w:b/>
                <w:color w:val="000000"/>
                <w:sz w:val="24"/>
                <w:szCs w:val="24"/>
              </w:rPr>
              <w:t>Контрольные</w:t>
            </w:r>
            <w:proofErr w:type="spellEnd"/>
            <w:r>
              <w:rPr>
                <w:b/>
                <w:color w:val="000000"/>
                <w:sz w:val="24"/>
                <w:szCs w:val="24"/>
              </w:rPr>
              <w:t xml:space="preserve"> </w:t>
            </w:r>
            <w:proofErr w:type="spellStart"/>
            <w:r>
              <w:rPr>
                <w:b/>
                <w:color w:val="000000"/>
                <w:sz w:val="24"/>
                <w:szCs w:val="24"/>
              </w:rPr>
              <w:t>работы</w:t>
            </w:r>
            <w:proofErr w:type="spellEnd"/>
            <w:r>
              <w:rPr>
                <w:b/>
                <w:color w:val="000000"/>
                <w:sz w:val="24"/>
                <w:szCs w:val="24"/>
              </w:rPr>
              <w:t xml:space="preserve"> </w:t>
            </w:r>
          </w:p>
          <w:p w:rsidR="00C24D2C" w:rsidRDefault="00C24D2C">
            <w:pPr>
              <w:spacing w:after="0"/>
              <w:ind w:left="135"/>
            </w:pPr>
          </w:p>
        </w:tc>
        <w:tc>
          <w:tcPr>
            <w:tcW w:w="2509" w:type="dxa"/>
            <w:tcMar>
              <w:top w:w="50" w:type="dxa"/>
              <w:left w:w="100" w:type="dxa"/>
            </w:tcMar>
            <w:vAlign w:val="center"/>
          </w:tcPr>
          <w:p w:rsidR="00C24D2C" w:rsidRDefault="006471A1">
            <w:pPr>
              <w:spacing w:after="0"/>
              <w:ind w:left="135"/>
            </w:pPr>
            <w:proofErr w:type="spellStart"/>
            <w:r>
              <w:rPr>
                <w:b/>
                <w:color w:val="000000"/>
                <w:sz w:val="24"/>
                <w:szCs w:val="24"/>
              </w:rPr>
              <w:t>Практические</w:t>
            </w:r>
            <w:proofErr w:type="spellEnd"/>
            <w:r>
              <w:rPr>
                <w:b/>
                <w:color w:val="000000"/>
                <w:sz w:val="24"/>
                <w:szCs w:val="24"/>
              </w:rPr>
              <w:t xml:space="preserve"> </w:t>
            </w:r>
            <w:proofErr w:type="spellStart"/>
            <w:r>
              <w:rPr>
                <w:b/>
                <w:color w:val="000000"/>
                <w:sz w:val="24"/>
                <w:szCs w:val="24"/>
              </w:rPr>
              <w:t>работы</w:t>
            </w:r>
            <w:proofErr w:type="spellEnd"/>
            <w:r>
              <w:rPr>
                <w:b/>
                <w:color w:val="000000"/>
                <w:sz w:val="24"/>
                <w:szCs w:val="24"/>
              </w:rPr>
              <w:t xml:space="preserve"> </w:t>
            </w:r>
          </w:p>
          <w:p w:rsidR="00C24D2C" w:rsidRDefault="00C24D2C">
            <w:pPr>
              <w:spacing w:after="0"/>
              <w:ind w:left="135"/>
            </w:pPr>
          </w:p>
        </w:tc>
        <w:tc>
          <w:tcPr>
            <w:tcW w:w="3921" w:type="dxa"/>
            <w:vMerge/>
            <w:tcMar>
              <w:top w:w="50" w:type="dxa"/>
              <w:left w:w="100" w:type="dxa"/>
            </w:tcMar>
            <w:vAlign w:val="center"/>
          </w:tcPr>
          <w:p w:rsidR="00C24D2C" w:rsidRDefault="00C24D2C">
            <w:pPr>
              <w:widowControl w:val="0"/>
              <w:pBdr>
                <w:top w:val="nil"/>
                <w:left w:val="nil"/>
                <w:bottom w:val="nil"/>
                <w:right w:val="nil"/>
                <w:between w:val="nil"/>
              </w:pBdr>
              <w:spacing w:after="0"/>
            </w:pPr>
          </w:p>
        </w:tc>
      </w:tr>
      <w:tr w:rsidR="00C24D2C" w:rsidTr="009013AB">
        <w:trPr>
          <w:trHeight w:val="555"/>
        </w:trPr>
        <w:tc>
          <w:tcPr>
            <w:tcW w:w="710" w:type="dxa"/>
            <w:tcMar>
              <w:top w:w="50" w:type="dxa"/>
              <w:left w:w="100" w:type="dxa"/>
            </w:tcMar>
            <w:vAlign w:val="center"/>
          </w:tcPr>
          <w:p w:rsidR="00C24D2C" w:rsidRDefault="006471A1">
            <w:pPr>
              <w:spacing w:after="0"/>
            </w:pPr>
            <w:r>
              <w:rPr>
                <w:color w:val="000000"/>
                <w:sz w:val="24"/>
                <w:szCs w:val="24"/>
              </w:rPr>
              <w:t>1</w:t>
            </w:r>
          </w:p>
        </w:tc>
        <w:tc>
          <w:tcPr>
            <w:tcW w:w="3156" w:type="dxa"/>
            <w:tcMar>
              <w:top w:w="50" w:type="dxa"/>
              <w:left w:w="100" w:type="dxa"/>
            </w:tcMar>
            <w:vAlign w:val="center"/>
          </w:tcPr>
          <w:p w:rsidR="00C24D2C" w:rsidRDefault="006471A1">
            <w:pPr>
              <w:spacing w:after="0"/>
              <w:ind w:left="135"/>
            </w:pPr>
            <w:proofErr w:type="spellStart"/>
            <w:r>
              <w:rPr>
                <w:color w:val="000000"/>
                <w:sz w:val="24"/>
                <w:szCs w:val="24"/>
              </w:rPr>
              <w:t>Введение</w:t>
            </w:r>
            <w:proofErr w:type="spellEnd"/>
            <w:r>
              <w:rPr>
                <w:color w:val="000000"/>
                <w:sz w:val="24"/>
                <w:szCs w:val="24"/>
              </w:rPr>
              <w:t xml:space="preserve"> в </w:t>
            </w:r>
            <w:proofErr w:type="spellStart"/>
            <w:r>
              <w:rPr>
                <w:color w:val="000000"/>
                <w:sz w:val="24"/>
                <w:szCs w:val="24"/>
              </w:rPr>
              <w:t>стереометрию</w:t>
            </w:r>
            <w:proofErr w:type="spellEnd"/>
          </w:p>
        </w:tc>
        <w:tc>
          <w:tcPr>
            <w:tcW w:w="1356" w:type="dxa"/>
            <w:tcMar>
              <w:top w:w="50" w:type="dxa"/>
              <w:left w:w="100" w:type="dxa"/>
            </w:tcMar>
            <w:vAlign w:val="center"/>
          </w:tcPr>
          <w:p w:rsidR="00C24D2C" w:rsidRDefault="006471A1">
            <w:pPr>
              <w:spacing w:after="0"/>
              <w:ind w:left="135"/>
              <w:jc w:val="center"/>
            </w:pPr>
            <w:r>
              <w:rPr>
                <w:color w:val="000000"/>
                <w:sz w:val="24"/>
                <w:szCs w:val="24"/>
              </w:rPr>
              <w:t xml:space="preserve"> 10 </w:t>
            </w:r>
          </w:p>
        </w:tc>
        <w:tc>
          <w:tcPr>
            <w:tcW w:w="2382" w:type="dxa"/>
            <w:tcMar>
              <w:top w:w="50" w:type="dxa"/>
              <w:left w:w="100" w:type="dxa"/>
            </w:tcMar>
            <w:vAlign w:val="center"/>
          </w:tcPr>
          <w:p w:rsidR="00C24D2C" w:rsidRDefault="00C24D2C">
            <w:pPr>
              <w:spacing w:after="0"/>
              <w:ind w:left="135"/>
              <w:jc w:val="center"/>
            </w:pPr>
          </w:p>
        </w:tc>
        <w:tc>
          <w:tcPr>
            <w:tcW w:w="2509" w:type="dxa"/>
            <w:tcMar>
              <w:top w:w="50" w:type="dxa"/>
              <w:left w:w="100" w:type="dxa"/>
            </w:tcMar>
            <w:vAlign w:val="center"/>
          </w:tcPr>
          <w:p w:rsidR="00C24D2C" w:rsidRDefault="00C24D2C">
            <w:pPr>
              <w:spacing w:after="0"/>
              <w:ind w:left="135"/>
              <w:jc w:val="center"/>
            </w:pPr>
          </w:p>
        </w:tc>
        <w:tc>
          <w:tcPr>
            <w:tcW w:w="3921" w:type="dxa"/>
            <w:tcMar>
              <w:top w:w="50" w:type="dxa"/>
              <w:left w:w="100" w:type="dxa"/>
            </w:tcMar>
            <w:vAlign w:val="center"/>
          </w:tcPr>
          <w:p w:rsidR="00C24D2C" w:rsidRDefault="00C24D2C">
            <w:pPr>
              <w:spacing w:after="0"/>
              <w:ind w:left="135"/>
            </w:pPr>
          </w:p>
        </w:tc>
      </w:tr>
      <w:tr w:rsidR="00C24D2C" w:rsidTr="009013AB">
        <w:trPr>
          <w:trHeight w:val="1095"/>
        </w:trPr>
        <w:tc>
          <w:tcPr>
            <w:tcW w:w="710" w:type="dxa"/>
            <w:tcMar>
              <w:top w:w="50" w:type="dxa"/>
              <w:left w:w="100" w:type="dxa"/>
            </w:tcMar>
            <w:vAlign w:val="center"/>
          </w:tcPr>
          <w:p w:rsidR="00C24D2C" w:rsidRDefault="006471A1">
            <w:pPr>
              <w:spacing w:after="0"/>
            </w:pPr>
            <w:r>
              <w:rPr>
                <w:color w:val="000000"/>
                <w:sz w:val="24"/>
                <w:szCs w:val="24"/>
              </w:rPr>
              <w:t>2</w:t>
            </w:r>
          </w:p>
        </w:tc>
        <w:tc>
          <w:tcPr>
            <w:tcW w:w="3156" w:type="dxa"/>
            <w:tcMar>
              <w:top w:w="50" w:type="dxa"/>
              <w:left w:w="100" w:type="dxa"/>
            </w:tcMar>
            <w:vAlign w:val="center"/>
          </w:tcPr>
          <w:p w:rsidR="00C24D2C" w:rsidRDefault="006471A1">
            <w:pPr>
              <w:spacing w:after="0"/>
              <w:ind w:left="135"/>
            </w:pPr>
            <w:r w:rsidRPr="009013AB">
              <w:rPr>
                <w:color w:val="000000"/>
                <w:sz w:val="24"/>
                <w:szCs w:val="24"/>
                <w:lang w:val="ru-RU"/>
              </w:rPr>
              <w:t xml:space="preserve">Прямые и плоскости в пространстве. </w:t>
            </w:r>
            <w:proofErr w:type="spellStart"/>
            <w:r>
              <w:rPr>
                <w:color w:val="000000"/>
                <w:sz w:val="24"/>
                <w:szCs w:val="24"/>
              </w:rPr>
              <w:t>Параллельность</w:t>
            </w:r>
            <w:proofErr w:type="spellEnd"/>
            <w:r>
              <w:rPr>
                <w:color w:val="000000"/>
                <w:sz w:val="24"/>
                <w:szCs w:val="24"/>
              </w:rPr>
              <w:t xml:space="preserve"> </w:t>
            </w:r>
            <w:proofErr w:type="spellStart"/>
            <w:r>
              <w:rPr>
                <w:color w:val="000000"/>
                <w:sz w:val="24"/>
                <w:szCs w:val="24"/>
              </w:rPr>
              <w:t>прямых</w:t>
            </w:r>
            <w:proofErr w:type="spellEnd"/>
            <w:r>
              <w:rPr>
                <w:color w:val="000000"/>
                <w:sz w:val="24"/>
                <w:szCs w:val="24"/>
              </w:rPr>
              <w:t xml:space="preserve"> и </w:t>
            </w:r>
            <w:proofErr w:type="spellStart"/>
            <w:r>
              <w:rPr>
                <w:color w:val="000000"/>
                <w:sz w:val="24"/>
                <w:szCs w:val="24"/>
              </w:rPr>
              <w:t>плоскостей</w:t>
            </w:r>
            <w:proofErr w:type="spellEnd"/>
          </w:p>
        </w:tc>
        <w:tc>
          <w:tcPr>
            <w:tcW w:w="1356" w:type="dxa"/>
            <w:tcMar>
              <w:top w:w="50" w:type="dxa"/>
              <w:left w:w="100" w:type="dxa"/>
            </w:tcMar>
            <w:vAlign w:val="center"/>
          </w:tcPr>
          <w:p w:rsidR="00C24D2C" w:rsidRDefault="006471A1">
            <w:pPr>
              <w:spacing w:after="0"/>
              <w:ind w:left="135"/>
              <w:jc w:val="center"/>
            </w:pPr>
            <w:r>
              <w:rPr>
                <w:color w:val="000000"/>
                <w:sz w:val="24"/>
                <w:szCs w:val="24"/>
              </w:rPr>
              <w:t xml:space="preserve"> 12 </w:t>
            </w:r>
          </w:p>
        </w:tc>
        <w:tc>
          <w:tcPr>
            <w:tcW w:w="2382" w:type="dxa"/>
            <w:tcMar>
              <w:top w:w="50" w:type="dxa"/>
              <w:left w:w="100" w:type="dxa"/>
            </w:tcMar>
            <w:vAlign w:val="center"/>
          </w:tcPr>
          <w:p w:rsidR="00C24D2C" w:rsidRDefault="006471A1">
            <w:pPr>
              <w:spacing w:after="0"/>
              <w:ind w:left="135"/>
              <w:jc w:val="center"/>
            </w:pPr>
            <w:r>
              <w:rPr>
                <w:color w:val="000000"/>
                <w:sz w:val="24"/>
                <w:szCs w:val="24"/>
              </w:rPr>
              <w:t xml:space="preserve"> 1 </w:t>
            </w:r>
          </w:p>
        </w:tc>
        <w:tc>
          <w:tcPr>
            <w:tcW w:w="2509" w:type="dxa"/>
            <w:tcMar>
              <w:top w:w="50" w:type="dxa"/>
              <w:left w:w="100" w:type="dxa"/>
            </w:tcMar>
            <w:vAlign w:val="center"/>
          </w:tcPr>
          <w:p w:rsidR="00C24D2C" w:rsidRDefault="00C24D2C">
            <w:pPr>
              <w:spacing w:after="0"/>
              <w:ind w:left="135"/>
              <w:jc w:val="center"/>
            </w:pPr>
          </w:p>
        </w:tc>
        <w:tc>
          <w:tcPr>
            <w:tcW w:w="3921" w:type="dxa"/>
            <w:tcMar>
              <w:top w:w="50" w:type="dxa"/>
              <w:left w:w="100" w:type="dxa"/>
            </w:tcMar>
            <w:vAlign w:val="center"/>
          </w:tcPr>
          <w:p w:rsidR="00C24D2C" w:rsidRDefault="00C24D2C">
            <w:pPr>
              <w:spacing w:after="0"/>
              <w:ind w:left="135"/>
            </w:pPr>
          </w:p>
        </w:tc>
      </w:tr>
      <w:tr w:rsidR="00C24D2C" w:rsidTr="009013AB">
        <w:trPr>
          <w:trHeight w:val="555"/>
        </w:trPr>
        <w:tc>
          <w:tcPr>
            <w:tcW w:w="710" w:type="dxa"/>
            <w:tcMar>
              <w:top w:w="50" w:type="dxa"/>
              <w:left w:w="100" w:type="dxa"/>
            </w:tcMar>
            <w:vAlign w:val="center"/>
          </w:tcPr>
          <w:p w:rsidR="00C24D2C" w:rsidRDefault="006471A1">
            <w:pPr>
              <w:spacing w:after="0"/>
            </w:pPr>
            <w:r>
              <w:rPr>
                <w:color w:val="000000"/>
                <w:sz w:val="24"/>
                <w:szCs w:val="24"/>
              </w:rPr>
              <w:t>3</w:t>
            </w:r>
          </w:p>
        </w:tc>
        <w:tc>
          <w:tcPr>
            <w:tcW w:w="3156" w:type="dxa"/>
            <w:tcMar>
              <w:top w:w="50" w:type="dxa"/>
              <w:left w:w="100" w:type="dxa"/>
            </w:tcMar>
            <w:vAlign w:val="center"/>
          </w:tcPr>
          <w:p w:rsidR="00C24D2C" w:rsidRDefault="006471A1">
            <w:pPr>
              <w:spacing w:after="0"/>
              <w:ind w:left="135"/>
            </w:pPr>
            <w:proofErr w:type="spellStart"/>
            <w:r>
              <w:rPr>
                <w:color w:val="000000"/>
                <w:sz w:val="24"/>
                <w:szCs w:val="24"/>
              </w:rPr>
              <w:t>Перпендикулярность</w:t>
            </w:r>
            <w:proofErr w:type="spellEnd"/>
            <w:r>
              <w:rPr>
                <w:color w:val="000000"/>
                <w:sz w:val="24"/>
                <w:szCs w:val="24"/>
              </w:rPr>
              <w:t xml:space="preserve"> </w:t>
            </w:r>
            <w:proofErr w:type="spellStart"/>
            <w:r>
              <w:rPr>
                <w:color w:val="000000"/>
                <w:sz w:val="24"/>
                <w:szCs w:val="24"/>
              </w:rPr>
              <w:t>прямых</w:t>
            </w:r>
            <w:proofErr w:type="spellEnd"/>
            <w:r>
              <w:rPr>
                <w:color w:val="000000"/>
                <w:sz w:val="24"/>
                <w:szCs w:val="24"/>
              </w:rPr>
              <w:t xml:space="preserve"> и </w:t>
            </w:r>
            <w:proofErr w:type="spellStart"/>
            <w:r>
              <w:rPr>
                <w:color w:val="000000"/>
                <w:sz w:val="24"/>
                <w:szCs w:val="24"/>
              </w:rPr>
              <w:t>плоскостей</w:t>
            </w:r>
            <w:proofErr w:type="spellEnd"/>
          </w:p>
        </w:tc>
        <w:tc>
          <w:tcPr>
            <w:tcW w:w="1356" w:type="dxa"/>
            <w:tcMar>
              <w:top w:w="50" w:type="dxa"/>
              <w:left w:w="100" w:type="dxa"/>
            </w:tcMar>
            <w:vAlign w:val="center"/>
          </w:tcPr>
          <w:p w:rsidR="00C24D2C" w:rsidRDefault="006471A1">
            <w:pPr>
              <w:spacing w:after="0"/>
              <w:ind w:left="135"/>
              <w:jc w:val="center"/>
            </w:pPr>
            <w:r>
              <w:rPr>
                <w:color w:val="000000"/>
                <w:sz w:val="24"/>
                <w:szCs w:val="24"/>
              </w:rPr>
              <w:t xml:space="preserve"> 12 </w:t>
            </w:r>
          </w:p>
        </w:tc>
        <w:tc>
          <w:tcPr>
            <w:tcW w:w="2382" w:type="dxa"/>
            <w:tcMar>
              <w:top w:w="50" w:type="dxa"/>
              <w:left w:w="100" w:type="dxa"/>
            </w:tcMar>
            <w:vAlign w:val="center"/>
          </w:tcPr>
          <w:p w:rsidR="00C24D2C" w:rsidRDefault="00C24D2C">
            <w:pPr>
              <w:spacing w:after="0"/>
              <w:ind w:left="135"/>
              <w:jc w:val="center"/>
            </w:pPr>
          </w:p>
        </w:tc>
        <w:tc>
          <w:tcPr>
            <w:tcW w:w="2509" w:type="dxa"/>
            <w:tcMar>
              <w:top w:w="50" w:type="dxa"/>
              <w:left w:w="100" w:type="dxa"/>
            </w:tcMar>
            <w:vAlign w:val="center"/>
          </w:tcPr>
          <w:p w:rsidR="00C24D2C" w:rsidRDefault="00C24D2C">
            <w:pPr>
              <w:spacing w:after="0"/>
              <w:ind w:left="135"/>
              <w:jc w:val="center"/>
            </w:pPr>
          </w:p>
        </w:tc>
        <w:tc>
          <w:tcPr>
            <w:tcW w:w="3921" w:type="dxa"/>
            <w:tcMar>
              <w:top w:w="50" w:type="dxa"/>
              <w:left w:w="100" w:type="dxa"/>
            </w:tcMar>
            <w:vAlign w:val="center"/>
          </w:tcPr>
          <w:p w:rsidR="00C24D2C" w:rsidRDefault="00C24D2C">
            <w:pPr>
              <w:spacing w:after="0"/>
              <w:ind w:left="135"/>
            </w:pPr>
          </w:p>
        </w:tc>
      </w:tr>
      <w:tr w:rsidR="00C24D2C" w:rsidTr="009013AB">
        <w:trPr>
          <w:trHeight w:val="555"/>
        </w:trPr>
        <w:tc>
          <w:tcPr>
            <w:tcW w:w="710" w:type="dxa"/>
            <w:tcMar>
              <w:top w:w="50" w:type="dxa"/>
              <w:left w:w="100" w:type="dxa"/>
            </w:tcMar>
            <w:vAlign w:val="center"/>
          </w:tcPr>
          <w:p w:rsidR="00C24D2C" w:rsidRDefault="006471A1">
            <w:pPr>
              <w:spacing w:after="0"/>
            </w:pPr>
            <w:r>
              <w:rPr>
                <w:color w:val="000000"/>
                <w:sz w:val="24"/>
                <w:szCs w:val="24"/>
              </w:rPr>
              <w:t>4</w:t>
            </w:r>
          </w:p>
        </w:tc>
        <w:tc>
          <w:tcPr>
            <w:tcW w:w="3156" w:type="dxa"/>
            <w:tcMar>
              <w:top w:w="50" w:type="dxa"/>
              <w:left w:w="100" w:type="dxa"/>
            </w:tcMar>
            <w:vAlign w:val="center"/>
          </w:tcPr>
          <w:p w:rsidR="00C24D2C" w:rsidRPr="009013AB" w:rsidRDefault="006471A1">
            <w:pPr>
              <w:spacing w:after="0"/>
              <w:ind w:left="135"/>
              <w:rPr>
                <w:lang w:val="ru-RU"/>
              </w:rPr>
            </w:pPr>
            <w:r w:rsidRPr="009013AB">
              <w:rPr>
                <w:color w:val="000000"/>
                <w:sz w:val="24"/>
                <w:szCs w:val="24"/>
                <w:lang w:val="ru-RU"/>
              </w:rPr>
              <w:t>Углы между прямыми и плоскостями</w:t>
            </w:r>
          </w:p>
        </w:tc>
        <w:tc>
          <w:tcPr>
            <w:tcW w:w="1356" w:type="dxa"/>
            <w:tcMar>
              <w:top w:w="50" w:type="dxa"/>
              <w:left w:w="100" w:type="dxa"/>
            </w:tcMar>
            <w:vAlign w:val="center"/>
          </w:tcPr>
          <w:p w:rsidR="00C24D2C" w:rsidRDefault="006471A1">
            <w:pPr>
              <w:spacing w:after="0"/>
              <w:ind w:left="135"/>
              <w:jc w:val="center"/>
            </w:pPr>
            <w:r w:rsidRPr="009013AB">
              <w:rPr>
                <w:color w:val="000000"/>
                <w:sz w:val="24"/>
                <w:szCs w:val="24"/>
                <w:lang w:val="ru-RU"/>
              </w:rPr>
              <w:t xml:space="preserve"> </w:t>
            </w:r>
            <w:r>
              <w:rPr>
                <w:color w:val="000000"/>
                <w:sz w:val="24"/>
                <w:szCs w:val="24"/>
              </w:rPr>
              <w:t xml:space="preserve">10 </w:t>
            </w:r>
          </w:p>
        </w:tc>
        <w:tc>
          <w:tcPr>
            <w:tcW w:w="2382" w:type="dxa"/>
            <w:tcMar>
              <w:top w:w="50" w:type="dxa"/>
              <w:left w:w="100" w:type="dxa"/>
            </w:tcMar>
            <w:vAlign w:val="center"/>
          </w:tcPr>
          <w:p w:rsidR="00C24D2C" w:rsidRDefault="006471A1">
            <w:pPr>
              <w:spacing w:after="0"/>
              <w:ind w:left="135"/>
              <w:jc w:val="center"/>
            </w:pPr>
            <w:r>
              <w:rPr>
                <w:color w:val="000000"/>
                <w:sz w:val="24"/>
                <w:szCs w:val="24"/>
              </w:rPr>
              <w:t xml:space="preserve"> 1 </w:t>
            </w:r>
          </w:p>
        </w:tc>
        <w:tc>
          <w:tcPr>
            <w:tcW w:w="2509" w:type="dxa"/>
            <w:tcMar>
              <w:top w:w="50" w:type="dxa"/>
              <w:left w:w="100" w:type="dxa"/>
            </w:tcMar>
            <w:vAlign w:val="center"/>
          </w:tcPr>
          <w:p w:rsidR="00C24D2C" w:rsidRDefault="00C24D2C">
            <w:pPr>
              <w:spacing w:after="0"/>
              <w:ind w:left="135"/>
              <w:jc w:val="center"/>
            </w:pPr>
          </w:p>
        </w:tc>
        <w:tc>
          <w:tcPr>
            <w:tcW w:w="3921" w:type="dxa"/>
            <w:tcMar>
              <w:top w:w="50" w:type="dxa"/>
              <w:left w:w="100" w:type="dxa"/>
            </w:tcMar>
            <w:vAlign w:val="center"/>
          </w:tcPr>
          <w:p w:rsidR="00C24D2C" w:rsidRDefault="00C24D2C">
            <w:pPr>
              <w:spacing w:after="0"/>
              <w:ind w:left="135"/>
            </w:pPr>
          </w:p>
        </w:tc>
      </w:tr>
      <w:tr w:rsidR="00C24D2C" w:rsidTr="009013AB">
        <w:trPr>
          <w:trHeight w:val="300"/>
        </w:trPr>
        <w:tc>
          <w:tcPr>
            <w:tcW w:w="710" w:type="dxa"/>
            <w:tcMar>
              <w:top w:w="50" w:type="dxa"/>
              <w:left w:w="100" w:type="dxa"/>
            </w:tcMar>
            <w:vAlign w:val="center"/>
          </w:tcPr>
          <w:p w:rsidR="00C24D2C" w:rsidRDefault="006471A1">
            <w:pPr>
              <w:spacing w:after="0"/>
            </w:pPr>
            <w:r>
              <w:rPr>
                <w:color w:val="000000"/>
                <w:sz w:val="24"/>
                <w:szCs w:val="24"/>
              </w:rPr>
              <w:t>5</w:t>
            </w:r>
          </w:p>
        </w:tc>
        <w:tc>
          <w:tcPr>
            <w:tcW w:w="3156" w:type="dxa"/>
            <w:tcMar>
              <w:top w:w="50" w:type="dxa"/>
              <w:left w:w="100" w:type="dxa"/>
            </w:tcMar>
            <w:vAlign w:val="center"/>
          </w:tcPr>
          <w:p w:rsidR="00C24D2C" w:rsidRDefault="006471A1">
            <w:pPr>
              <w:spacing w:after="0"/>
              <w:ind w:left="135"/>
            </w:pPr>
            <w:proofErr w:type="spellStart"/>
            <w:r>
              <w:rPr>
                <w:color w:val="000000"/>
                <w:sz w:val="24"/>
                <w:szCs w:val="24"/>
              </w:rPr>
              <w:t>Многогранники</w:t>
            </w:r>
            <w:proofErr w:type="spellEnd"/>
          </w:p>
        </w:tc>
        <w:tc>
          <w:tcPr>
            <w:tcW w:w="1356" w:type="dxa"/>
            <w:tcMar>
              <w:top w:w="50" w:type="dxa"/>
              <w:left w:w="100" w:type="dxa"/>
            </w:tcMar>
            <w:vAlign w:val="center"/>
          </w:tcPr>
          <w:p w:rsidR="00C24D2C" w:rsidRDefault="006471A1">
            <w:pPr>
              <w:spacing w:after="0"/>
              <w:ind w:left="135"/>
              <w:jc w:val="center"/>
            </w:pPr>
            <w:r>
              <w:rPr>
                <w:color w:val="000000"/>
                <w:sz w:val="24"/>
                <w:szCs w:val="24"/>
              </w:rPr>
              <w:t xml:space="preserve"> 11 </w:t>
            </w:r>
          </w:p>
        </w:tc>
        <w:tc>
          <w:tcPr>
            <w:tcW w:w="2382" w:type="dxa"/>
            <w:tcMar>
              <w:top w:w="50" w:type="dxa"/>
              <w:left w:w="100" w:type="dxa"/>
            </w:tcMar>
            <w:vAlign w:val="center"/>
          </w:tcPr>
          <w:p w:rsidR="00C24D2C" w:rsidRDefault="006471A1">
            <w:pPr>
              <w:spacing w:after="0"/>
              <w:ind w:left="135"/>
              <w:jc w:val="center"/>
            </w:pPr>
            <w:r>
              <w:rPr>
                <w:color w:val="000000"/>
                <w:sz w:val="24"/>
                <w:szCs w:val="24"/>
              </w:rPr>
              <w:t xml:space="preserve"> 1 </w:t>
            </w:r>
          </w:p>
        </w:tc>
        <w:tc>
          <w:tcPr>
            <w:tcW w:w="2509" w:type="dxa"/>
            <w:tcMar>
              <w:top w:w="50" w:type="dxa"/>
              <w:left w:w="100" w:type="dxa"/>
            </w:tcMar>
            <w:vAlign w:val="center"/>
          </w:tcPr>
          <w:p w:rsidR="00C24D2C" w:rsidRDefault="00C24D2C">
            <w:pPr>
              <w:spacing w:after="0"/>
              <w:ind w:left="135"/>
              <w:jc w:val="center"/>
            </w:pPr>
          </w:p>
        </w:tc>
        <w:tc>
          <w:tcPr>
            <w:tcW w:w="3921" w:type="dxa"/>
            <w:tcMar>
              <w:top w:w="50" w:type="dxa"/>
              <w:left w:w="100" w:type="dxa"/>
            </w:tcMar>
            <w:vAlign w:val="center"/>
          </w:tcPr>
          <w:p w:rsidR="00C24D2C" w:rsidRDefault="00C24D2C">
            <w:pPr>
              <w:spacing w:after="0"/>
              <w:ind w:left="135"/>
            </w:pPr>
          </w:p>
        </w:tc>
      </w:tr>
      <w:tr w:rsidR="00C24D2C" w:rsidTr="009013AB">
        <w:trPr>
          <w:trHeight w:val="555"/>
        </w:trPr>
        <w:tc>
          <w:tcPr>
            <w:tcW w:w="710" w:type="dxa"/>
            <w:tcMar>
              <w:top w:w="50" w:type="dxa"/>
              <w:left w:w="100" w:type="dxa"/>
            </w:tcMar>
            <w:vAlign w:val="center"/>
          </w:tcPr>
          <w:p w:rsidR="00C24D2C" w:rsidRDefault="006471A1">
            <w:pPr>
              <w:spacing w:after="0"/>
            </w:pPr>
            <w:r>
              <w:rPr>
                <w:color w:val="000000"/>
                <w:sz w:val="24"/>
                <w:szCs w:val="24"/>
              </w:rPr>
              <w:t>6</w:t>
            </w:r>
          </w:p>
        </w:tc>
        <w:tc>
          <w:tcPr>
            <w:tcW w:w="3156" w:type="dxa"/>
            <w:tcMar>
              <w:top w:w="50" w:type="dxa"/>
              <w:left w:w="100" w:type="dxa"/>
            </w:tcMar>
            <w:vAlign w:val="center"/>
          </w:tcPr>
          <w:p w:rsidR="00C24D2C" w:rsidRDefault="006471A1">
            <w:pPr>
              <w:spacing w:after="0"/>
              <w:ind w:left="135"/>
            </w:pPr>
            <w:proofErr w:type="spellStart"/>
            <w:r>
              <w:rPr>
                <w:color w:val="000000"/>
                <w:sz w:val="24"/>
                <w:szCs w:val="24"/>
              </w:rPr>
              <w:t>Объёмы</w:t>
            </w:r>
            <w:proofErr w:type="spellEnd"/>
            <w:r>
              <w:rPr>
                <w:color w:val="000000"/>
                <w:sz w:val="24"/>
                <w:szCs w:val="24"/>
              </w:rPr>
              <w:t xml:space="preserve"> </w:t>
            </w:r>
            <w:proofErr w:type="spellStart"/>
            <w:r>
              <w:rPr>
                <w:color w:val="000000"/>
                <w:sz w:val="24"/>
                <w:szCs w:val="24"/>
              </w:rPr>
              <w:t>многогранников</w:t>
            </w:r>
            <w:proofErr w:type="spellEnd"/>
          </w:p>
        </w:tc>
        <w:tc>
          <w:tcPr>
            <w:tcW w:w="1356" w:type="dxa"/>
            <w:tcMar>
              <w:top w:w="50" w:type="dxa"/>
              <w:left w:w="100" w:type="dxa"/>
            </w:tcMar>
            <w:vAlign w:val="center"/>
          </w:tcPr>
          <w:p w:rsidR="00C24D2C" w:rsidRDefault="006471A1">
            <w:pPr>
              <w:spacing w:after="0"/>
              <w:ind w:left="135"/>
              <w:jc w:val="center"/>
            </w:pPr>
            <w:r>
              <w:rPr>
                <w:color w:val="000000"/>
                <w:sz w:val="24"/>
                <w:szCs w:val="24"/>
              </w:rPr>
              <w:t xml:space="preserve"> 9 </w:t>
            </w:r>
          </w:p>
        </w:tc>
        <w:tc>
          <w:tcPr>
            <w:tcW w:w="2382" w:type="dxa"/>
            <w:tcMar>
              <w:top w:w="50" w:type="dxa"/>
              <w:left w:w="100" w:type="dxa"/>
            </w:tcMar>
            <w:vAlign w:val="center"/>
          </w:tcPr>
          <w:p w:rsidR="00C24D2C" w:rsidRDefault="006471A1">
            <w:pPr>
              <w:spacing w:after="0"/>
              <w:ind w:left="135"/>
              <w:jc w:val="center"/>
            </w:pPr>
            <w:r>
              <w:rPr>
                <w:color w:val="000000"/>
                <w:sz w:val="24"/>
                <w:szCs w:val="24"/>
              </w:rPr>
              <w:t xml:space="preserve"> 1 </w:t>
            </w:r>
          </w:p>
        </w:tc>
        <w:tc>
          <w:tcPr>
            <w:tcW w:w="2509" w:type="dxa"/>
            <w:tcMar>
              <w:top w:w="50" w:type="dxa"/>
              <w:left w:w="100" w:type="dxa"/>
            </w:tcMar>
            <w:vAlign w:val="center"/>
          </w:tcPr>
          <w:p w:rsidR="00C24D2C" w:rsidRDefault="00C24D2C">
            <w:pPr>
              <w:spacing w:after="0"/>
              <w:ind w:left="135"/>
              <w:jc w:val="center"/>
            </w:pPr>
          </w:p>
        </w:tc>
        <w:tc>
          <w:tcPr>
            <w:tcW w:w="3921" w:type="dxa"/>
            <w:tcMar>
              <w:top w:w="50" w:type="dxa"/>
              <w:left w:w="100" w:type="dxa"/>
            </w:tcMar>
            <w:vAlign w:val="center"/>
          </w:tcPr>
          <w:p w:rsidR="00C24D2C" w:rsidRDefault="00C24D2C">
            <w:pPr>
              <w:spacing w:after="0"/>
              <w:ind w:left="135"/>
            </w:pPr>
          </w:p>
        </w:tc>
      </w:tr>
      <w:tr w:rsidR="00C24D2C" w:rsidTr="009013AB">
        <w:trPr>
          <w:trHeight w:val="825"/>
        </w:trPr>
        <w:tc>
          <w:tcPr>
            <w:tcW w:w="710" w:type="dxa"/>
            <w:tcMar>
              <w:top w:w="50" w:type="dxa"/>
              <w:left w:w="100" w:type="dxa"/>
            </w:tcMar>
            <w:vAlign w:val="center"/>
          </w:tcPr>
          <w:p w:rsidR="00C24D2C" w:rsidRDefault="006471A1">
            <w:pPr>
              <w:spacing w:after="0"/>
            </w:pPr>
            <w:r>
              <w:rPr>
                <w:color w:val="000000"/>
                <w:sz w:val="24"/>
                <w:szCs w:val="24"/>
              </w:rPr>
              <w:t>7</w:t>
            </w:r>
          </w:p>
        </w:tc>
        <w:tc>
          <w:tcPr>
            <w:tcW w:w="3156" w:type="dxa"/>
            <w:tcMar>
              <w:top w:w="50" w:type="dxa"/>
              <w:left w:w="100" w:type="dxa"/>
            </w:tcMar>
            <w:vAlign w:val="center"/>
          </w:tcPr>
          <w:p w:rsidR="00C24D2C" w:rsidRPr="009013AB" w:rsidRDefault="006471A1">
            <w:pPr>
              <w:spacing w:after="0"/>
              <w:ind w:left="135"/>
              <w:rPr>
                <w:lang w:val="ru-RU"/>
              </w:rPr>
            </w:pPr>
            <w:r w:rsidRPr="009013AB">
              <w:rPr>
                <w:color w:val="000000"/>
                <w:sz w:val="24"/>
                <w:szCs w:val="24"/>
                <w:lang w:val="ru-RU"/>
              </w:rPr>
              <w:t>Повторение: сечения, расстояния и углы</w:t>
            </w:r>
          </w:p>
        </w:tc>
        <w:tc>
          <w:tcPr>
            <w:tcW w:w="1356" w:type="dxa"/>
            <w:tcMar>
              <w:top w:w="50" w:type="dxa"/>
              <w:left w:w="100" w:type="dxa"/>
            </w:tcMar>
            <w:vAlign w:val="center"/>
          </w:tcPr>
          <w:p w:rsidR="00C24D2C" w:rsidRDefault="006471A1">
            <w:pPr>
              <w:spacing w:after="0"/>
              <w:ind w:left="135"/>
              <w:jc w:val="center"/>
            </w:pPr>
            <w:r w:rsidRPr="009013AB">
              <w:rPr>
                <w:color w:val="000000"/>
                <w:sz w:val="24"/>
                <w:szCs w:val="24"/>
                <w:lang w:val="ru-RU"/>
              </w:rPr>
              <w:t xml:space="preserve"> </w:t>
            </w:r>
            <w:r>
              <w:rPr>
                <w:color w:val="000000"/>
                <w:sz w:val="24"/>
                <w:szCs w:val="24"/>
              </w:rPr>
              <w:t xml:space="preserve">4 </w:t>
            </w:r>
          </w:p>
        </w:tc>
        <w:tc>
          <w:tcPr>
            <w:tcW w:w="2382" w:type="dxa"/>
            <w:tcMar>
              <w:top w:w="50" w:type="dxa"/>
              <w:left w:w="100" w:type="dxa"/>
            </w:tcMar>
            <w:vAlign w:val="center"/>
          </w:tcPr>
          <w:p w:rsidR="00C24D2C" w:rsidRDefault="006471A1">
            <w:pPr>
              <w:spacing w:after="0"/>
              <w:ind w:left="135"/>
              <w:jc w:val="center"/>
            </w:pPr>
            <w:r>
              <w:rPr>
                <w:color w:val="000000"/>
                <w:sz w:val="24"/>
                <w:szCs w:val="24"/>
              </w:rPr>
              <w:t xml:space="preserve"> 1 </w:t>
            </w:r>
          </w:p>
        </w:tc>
        <w:tc>
          <w:tcPr>
            <w:tcW w:w="2509" w:type="dxa"/>
            <w:tcMar>
              <w:top w:w="50" w:type="dxa"/>
              <w:left w:w="100" w:type="dxa"/>
            </w:tcMar>
            <w:vAlign w:val="center"/>
          </w:tcPr>
          <w:p w:rsidR="00C24D2C" w:rsidRDefault="00C24D2C">
            <w:pPr>
              <w:spacing w:after="0"/>
              <w:ind w:left="135"/>
              <w:jc w:val="center"/>
            </w:pPr>
          </w:p>
        </w:tc>
        <w:tc>
          <w:tcPr>
            <w:tcW w:w="3921" w:type="dxa"/>
            <w:tcMar>
              <w:top w:w="50" w:type="dxa"/>
              <w:left w:w="100" w:type="dxa"/>
            </w:tcMar>
            <w:vAlign w:val="center"/>
          </w:tcPr>
          <w:p w:rsidR="00C24D2C" w:rsidRDefault="00C24D2C">
            <w:pPr>
              <w:spacing w:after="0"/>
              <w:ind w:left="135"/>
            </w:pPr>
          </w:p>
        </w:tc>
      </w:tr>
      <w:tr w:rsidR="00C24D2C" w:rsidTr="009013AB">
        <w:trPr>
          <w:trHeight w:val="555"/>
        </w:trPr>
        <w:tc>
          <w:tcPr>
            <w:tcW w:w="3866" w:type="dxa"/>
            <w:gridSpan w:val="2"/>
            <w:tcMar>
              <w:top w:w="50" w:type="dxa"/>
              <w:left w:w="100" w:type="dxa"/>
            </w:tcMar>
            <w:vAlign w:val="center"/>
          </w:tcPr>
          <w:p w:rsidR="00C24D2C" w:rsidRPr="009013AB" w:rsidRDefault="006471A1">
            <w:pPr>
              <w:spacing w:after="0"/>
              <w:ind w:left="135"/>
              <w:rPr>
                <w:lang w:val="ru-RU"/>
              </w:rPr>
            </w:pPr>
            <w:r w:rsidRPr="009013AB">
              <w:rPr>
                <w:color w:val="000000"/>
                <w:sz w:val="24"/>
                <w:szCs w:val="24"/>
                <w:lang w:val="ru-RU"/>
              </w:rPr>
              <w:t>ОБЩЕЕ КОЛИЧЕСТВО ЧАСОВ ПО ПРОГРАММЕ</w:t>
            </w:r>
          </w:p>
        </w:tc>
        <w:tc>
          <w:tcPr>
            <w:tcW w:w="1356" w:type="dxa"/>
            <w:tcMar>
              <w:top w:w="50" w:type="dxa"/>
              <w:left w:w="100" w:type="dxa"/>
            </w:tcMar>
            <w:vAlign w:val="center"/>
          </w:tcPr>
          <w:p w:rsidR="00C24D2C" w:rsidRDefault="006471A1">
            <w:pPr>
              <w:spacing w:after="0"/>
              <w:ind w:left="135"/>
              <w:jc w:val="center"/>
            </w:pPr>
            <w:r w:rsidRPr="009013AB">
              <w:rPr>
                <w:color w:val="000000"/>
                <w:sz w:val="24"/>
                <w:szCs w:val="24"/>
                <w:lang w:val="ru-RU"/>
              </w:rPr>
              <w:t xml:space="preserve"> </w:t>
            </w:r>
            <w:r>
              <w:rPr>
                <w:color w:val="000000"/>
                <w:sz w:val="24"/>
                <w:szCs w:val="24"/>
              </w:rPr>
              <w:t xml:space="preserve">68 </w:t>
            </w:r>
          </w:p>
        </w:tc>
        <w:tc>
          <w:tcPr>
            <w:tcW w:w="2382" w:type="dxa"/>
            <w:tcMar>
              <w:top w:w="50" w:type="dxa"/>
              <w:left w:w="100" w:type="dxa"/>
            </w:tcMar>
            <w:vAlign w:val="center"/>
          </w:tcPr>
          <w:p w:rsidR="00C24D2C" w:rsidRDefault="006471A1">
            <w:pPr>
              <w:spacing w:after="0"/>
              <w:ind w:left="135"/>
              <w:jc w:val="center"/>
            </w:pPr>
            <w:r>
              <w:rPr>
                <w:color w:val="000000"/>
                <w:sz w:val="24"/>
                <w:szCs w:val="24"/>
              </w:rPr>
              <w:t xml:space="preserve"> 5 </w:t>
            </w:r>
          </w:p>
        </w:tc>
        <w:tc>
          <w:tcPr>
            <w:tcW w:w="2509" w:type="dxa"/>
            <w:tcMar>
              <w:top w:w="50" w:type="dxa"/>
              <w:left w:w="100" w:type="dxa"/>
            </w:tcMar>
            <w:vAlign w:val="center"/>
          </w:tcPr>
          <w:p w:rsidR="00C24D2C" w:rsidRDefault="006471A1">
            <w:pPr>
              <w:spacing w:after="0"/>
              <w:ind w:left="135"/>
              <w:jc w:val="center"/>
            </w:pPr>
            <w:r>
              <w:rPr>
                <w:color w:val="000000"/>
                <w:sz w:val="24"/>
                <w:szCs w:val="24"/>
              </w:rPr>
              <w:t xml:space="preserve"> 0 </w:t>
            </w:r>
          </w:p>
        </w:tc>
        <w:tc>
          <w:tcPr>
            <w:tcW w:w="3921" w:type="dxa"/>
            <w:tcMar>
              <w:top w:w="50" w:type="dxa"/>
              <w:left w:w="100" w:type="dxa"/>
            </w:tcMar>
            <w:vAlign w:val="center"/>
          </w:tcPr>
          <w:p w:rsidR="00C24D2C" w:rsidRDefault="00C24D2C"/>
        </w:tc>
      </w:tr>
    </w:tbl>
    <w:p w:rsidR="00C24D2C" w:rsidRDefault="00C24D2C">
      <w:pPr>
        <w:sectPr w:rsidR="00C24D2C" w:rsidSect="00354A2F">
          <w:pgSz w:w="16383" w:h="11906" w:orient="landscape"/>
          <w:pgMar w:top="851" w:right="1440" w:bottom="1440" w:left="1440" w:header="360" w:footer="360" w:gutter="0"/>
          <w:cols w:space="720"/>
        </w:sectPr>
      </w:pPr>
    </w:p>
    <w:p w:rsidR="00C24D2C" w:rsidRDefault="006471A1">
      <w:pPr>
        <w:spacing w:after="0"/>
        <w:ind w:left="120"/>
      </w:pPr>
      <w:r>
        <w:rPr>
          <w:b/>
          <w:color w:val="000000"/>
          <w:sz w:val="28"/>
          <w:szCs w:val="28"/>
        </w:rPr>
        <w:lastRenderedPageBreak/>
        <w:t xml:space="preserve"> 11 КЛАСС </w:t>
      </w:r>
    </w:p>
    <w:tbl>
      <w:tblPr>
        <w:tblStyle w:val="af0"/>
        <w:tblW w:w="1403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3"/>
        <w:gridCol w:w="4221"/>
        <w:gridCol w:w="1134"/>
        <w:gridCol w:w="1984"/>
        <w:gridCol w:w="1985"/>
        <w:gridCol w:w="3827"/>
      </w:tblGrid>
      <w:tr w:rsidR="00C24D2C" w:rsidTr="00E84489">
        <w:trPr>
          <w:trHeight w:val="300"/>
        </w:trPr>
        <w:tc>
          <w:tcPr>
            <w:tcW w:w="883" w:type="dxa"/>
            <w:vMerge w:val="restart"/>
            <w:tcMar>
              <w:top w:w="50" w:type="dxa"/>
              <w:left w:w="100" w:type="dxa"/>
            </w:tcMar>
            <w:vAlign w:val="center"/>
          </w:tcPr>
          <w:p w:rsidR="00C24D2C" w:rsidRDefault="006471A1">
            <w:pPr>
              <w:spacing w:after="0"/>
              <w:ind w:left="135"/>
            </w:pPr>
            <w:r>
              <w:rPr>
                <w:b/>
                <w:color w:val="000000"/>
                <w:sz w:val="24"/>
                <w:szCs w:val="24"/>
              </w:rPr>
              <w:t xml:space="preserve">№ п/п </w:t>
            </w:r>
          </w:p>
          <w:p w:rsidR="00C24D2C" w:rsidRDefault="00C24D2C">
            <w:pPr>
              <w:spacing w:after="0"/>
              <w:ind w:left="135"/>
            </w:pPr>
          </w:p>
        </w:tc>
        <w:tc>
          <w:tcPr>
            <w:tcW w:w="4221" w:type="dxa"/>
            <w:vMerge w:val="restart"/>
            <w:tcMar>
              <w:top w:w="50" w:type="dxa"/>
              <w:left w:w="100" w:type="dxa"/>
            </w:tcMar>
            <w:vAlign w:val="center"/>
          </w:tcPr>
          <w:p w:rsidR="00C24D2C" w:rsidRDefault="006471A1">
            <w:pPr>
              <w:spacing w:after="0"/>
              <w:ind w:left="135"/>
            </w:pPr>
            <w:proofErr w:type="spellStart"/>
            <w:r>
              <w:rPr>
                <w:b/>
                <w:color w:val="000000"/>
                <w:sz w:val="24"/>
                <w:szCs w:val="24"/>
              </w:rPr>
              <w:t>Наименование</w:t>
            </w:r>
            <w:proofErr w:type="spellEnd"/>
            <w:r>
              <w:rPr>
                <w:b/>
                <w:color w:val="000000"/>
                <w:sz w:val="24"/>
                <w:szCs w:val="24"/>
              </w:rPr>
              <w:t xml:space="preserve"> </w:t>
            </w:r>
            <w:proofErr w:type="spellStart"/>
            <w:r>
              <w:rPr>
                <w:b/>
                <w:color w:val="000000"/>
                <w:sz w:val="24"/>
                <w:szCs w:val="24"/>
              </w:rPr>
              <w:t>разделов</w:t>
            </w:r>
            <w:proofErr w:type="spellEnd"/>
            <w:r>
              <w:rPr>
                <w:b/>
                <w:color w:val="000000"/>
                <w:sz w:val="24"/>
                <w:szCs w:val="24"/>
              </w:rPr>
              <w:t xml:space="preserve"> и </w:t>
            </w:r>
            <w:proofErr w:type="spellStart"/>
            <w:r>
              <w:rPr>
                <w:b/>
                <w:color w:val="000000"/>
                <w:sz w:val="24"/>
                <w:szCs w:val="24"/>
              </w:rPr>
              <w:t>тем</w:t>
            </w:r>
            <w:proofErr w:type="spellEnd"/>
            <w:r>
              <w:rPr>
                <w:b/>
                <w:color w:val="000000"/>
                <w:sz w:val="24"/>
                <w:szCs w:val="24"/>
              </w:rPr>
              <w:t xml:space="preserve"> </w:t>
            </w:r>
            <w:proofErr w:type="spellStart"/>
            <w:r>
              <w:rPr>
                <w:b/>
                <w:color w:val="000000"/>
                <w:sz w:val="24"/>
                <w:szCs w:val="24"/>
              </w:rPr>
              <w:t>программы</w:t>
            </w:r>
            <w:proofErr w:type="spellEnd"/>
            <w:r>
              <w:rPr>
                <w:b/>
                <w:color w:val="000000"/>
                <w:sz w:val="24"/>
                <w:szCs w:val="24"/>
              </w:rPr>
              <w:t xml:space="preserve"> </w:t>
            </w:r>
          </w:p>
          <w:p w:rsidR="00C24D2C" w:rsidRDefault="00C24D2C">
            <w:pPr>
              <w:spacing w:after="0"/>
              <w:ind w:left="135"/>
            </w:pPr>
          </w:p>
        </w:tc>
        <w:tc>
          <w:tcPr>
            <w:tcW w:w="5103" w:type="dxa"/>
            <w:gridSpan w:val="3"/>
            <w:tcMar>
              <w:top w:w="50" w:type="dxa"/>
              <w:left w:w="100" w:type="dxa"/>
            </w:tcMar>
            <w:vAlign w:val="center"/>
          </w:tcPr>
          <w:p w:rsidR="00C24D2C" w:rsidRDefault="006471A1">
            <w:pPr>
              <w:spacing w:after="0"/>
            </w:pPr>
            <w:proofErr w:type="spellStart"/>
            <w:r>
              <w:rPr>
                <w:b/>
                <w:color w:val="000000"/>
                <w:sz w:val="24"/>
                <w:szCs w:val="24"/>
              </w:rPr>
              <w:t>Количество</w:t>
            </w:r>
            <w:proofErr w:type="spellEnd"/>
            <w:r>
              <w:rPr>
                <w:b/>
                <w:color w:val="000000"/>
                <w:sz w:val="24"/>
                <w:szCs w:val="24"/>
              </w:rPr>
              <w:t xml:space="preserve"> </w:t>
            </w:r>
            <w:proofErr w:type="spellStart"/>
            <w:r>
              <w:rPr>
                <w:b/>
                <w:color w:val="000000"/>
                <w:sz w:val="24"/>
                <w:szCs w:val="24"/>
              </w:rPr>
              <w:t>часов</w:t>
            </w:r>
            <w:proofErr w:type="spellEnd"/>
          </w:p>
        </w:tc>
        <w:tc>
          <w:tcPr>
            <w:tcW w:w="3827" w:type="dxa"/>
            <w:vMerge w:val="restart"/>
            <w:tcMar>
              <w:top w:w="50" w:type="dxa"/>
              <w:left w:w="100" w:type="dxa"/>
            </w:tcMar>
            <w:vAlign w:val="center"/>
          </w:tcPr>
          <w:p w:rsidR="00C24D2C" w:rsidRDefault="006471A1">
            <w:pPr>
              <w:spacing w:after="0"/>
              <w:ind w:left="135"/>
            </w:pPr>
            <w:proofErr w:type="spellStart"/>
            <w:r>
              <w:rPr>
                <w:b/>
                <w:color w:val="000000"/>
                <w:sz w:val="24"/>
                <w:szCs w:val="24"/>
              </w:rPr>
              <w:t>Электронные</w:t>
            </w:r>
            <w:proofErr w:type="spellEnd"/>
            <w:r>
              <w:rPr>
                <w:b/>
                <w:color w:val="000000"/>
                <w:sz w:val="24"/>
                <w:szCs w:val="24"/>
              </w:rPr>
              <w:t xml:space="preserve"> (</w:t>
            </w:r>
            <w:proofErr w:type="spellStart"/>
            <w:r>
              <w:rPr>
                <w:b/>
                <w:color w:val="000000"/>
                <w:sz w:val="24"/>
                <w:szCs w:val="24"/>
              </w:rPr>
              <w:t>цифровые</w:t>
            </w:r>
            <w:proofErr w:type="spellEnd"/>
            <w:r>
              <w:rPr>
                <w:b/>
                <w:color w:val="000000"/>
                <w:sz w:val="24"/>
                <w:szCs w:val="24"/>
              </w:rPr>
              <w:t xml:space="preserve">) </w:t>
            </w:r>
            <w:proofErr w:type="spellStart"/>
            <w:r>
              <w:rPr>
                <w:b/>
                <w:color w:val="000000"/>
                <w:sz w:val="24"/>
                <w:szCs w:val="24"/>
              </w:rPr>
              <w:t>образовательные</w:t>
            </w:r>
            <w:proofErr w:type="spellEnd"/>
            <w:r>
              <w:rPr>
                <w:b/>
                <w:color w:val="000000"/>
                <w:sz w:val="24"/>
                <w:szCs w:val="24"/>
              </w:rPr>
              <w:t xml:space="preserve"> </w:t>
            </w:r>
            <w:proofErr w:type="spellStart"/>
            <w:r>
              <w:rPr>
                <w:b/>
                <w:color w:val="000000"/>
                <w:sz w:val="24"/>
                <w:szCs w:val="24"/>
              </w:rPr>
              <w:t>ресурсы</w:t>
            </w:r>
            <w:proofErr w:type="spellEnd"/>
            <w:r>
              <w:rPr>
                <w:b/>
                <w:color w:val="000000"/>
                <w:sz w:val="24"/>
                <w:szCs w:val="24"/>
              </w:rPr>
              <w:t xml:space="preserve"> </w:t>
            </w:r>
          </w:p>
          <w:p w:rsidR="00C24D2C" w:rsidRDefault="00C24D2C">
            <w:pPr>
              <w:spacing w:after="0"/>
              <w:ind w:left="135"/>
            </w:pPr>
          </w:p>
        </w:tc>
      </w:tr>
      <w:tr w:rsidR="00C24D2C" w:rsidTr="00E84489">
        <w:trPr>
          <w:trHeight w:val="570"/>
        </w:trPr>
        <w:tc>
          <w:tcPr>
            <w:tcW w:w="883" w:type="dxa"/>
            <w:vMerge/>
            <w:tcMar>
              <w:top w:w="50" w:type="dxa"/>
              <w:left w:w="100" w:type="dxa"/>
            </w:tcMar>
            <w:vAlign w:val="center"/>
          </w:tcPr>
          <w:p w:rsidR="00C24D2C" w:rsidRDefault="00C24D2C">
            <w:pPr>
              <w:widowControl w:val="0"/>
              <w:pBdr>
                <w:top w:val="nil"/>
                <w:left w:val="nil"/>
                <w:bottom w:val="nil"/>
                <w:right w:val="nil"/>
                <w:between w:val="nil"/>
              </w:pBdr>
              <w:spacing w:after="0"/>
            </w:pPr>
          </w:p>
        </w:tc>
        <w:tc>
          <w:tcPr>
            <w:tcW w:w="4221" w:type="dxa"/>
            <w:vMerge/>
            <w:tcMar>
              <w:top w:w="50" w:type="dxa"/>
              <w:left w:w="100" w:type="dxa"/>
            </w:tcMar>
            <w:vAlign w:val="center"/>
          </w:tcPr>
          <w:p w:rsidR="00C24D2C" w:rsidRDefault="00C24D2C">
            <w:pPr>
              <w:widowControl w:val="0"/>
              <w:pBdr>
                <w:top w:val="nil"/>
                <w:left w:val="nil"/>
                <w:bottom w:val="nil"/>
                <w:right w:val="nil"/>
                <w:between w:val="nil"/>
              </w:pBdr>
              <w:spacing w:after="0"/>
            </w:pPr>
          </w:p>
        </w:tc>
        <w:tc>
          <w:tcPr>
            <w:tcW w:w="1134" w:type="dxa"/>
            <w:tcMar>
              <w:top w:w="50" w:type="dxa"/>
              <w:left w:w="100" w:type="dxa"/>
            </w:tcMar>
            <w:vAlign w:val="center"/>
          </w:tcPr>
          <w:p w:rsidR="00C24D2C" w:rsidRDefault="006471A1">
            <w:pPr>
              <w:spacing w:after="0"/>
              <w:ind w:left="135"/>
            </w:pPr>
            <w:proofErr w:type="spellStart"/>
            <w:r>
              <w:rPr>
                <w:b/>
                <w:color w:val="000000"/>
                <w:sz w:val="24"/>
                <w:szCs w:val="24"/>
              </w:rPr>
              <w:t>Всего</w:t>
            </w:r>
            <w:proofErr w:type="spellEnd"/>
            <w:r>
              <w:rPr>
                <w:b/>
                <w:color w:val="000000"/>
                <w:sz w:val="24"/>
                <w:szCs w:val="24"/>
              </w:rPr>
              <w:t xml:space="preserve"> </w:t>
            </w:r>
          </w:p>
          <w:p w:rsidR="00C24D2C" w:rsidRDefault="00C24D2C">
            <w:pPr>
              <w:spacing w:after="0"/>
              <w:ind w:left="135"/>
            </w:pPr>
          </w:p>
        </w:tc>
        <w:tc>
          <w:tcPr>
            <w:tcW w:w="1984" w:type="dxa"/>
            <w:tcMar>
              <w:top w:w="50" w:type="dxa"/>
              <w:left w:w="100" w:type="dxa"/>
            </w:tcMar>
            <w:vAlign w:val="center"/>
          </w:tcPr>
          <w:p w:rsidR="00C24D2C" w:rsidRDefault="006471A1">
            <w:pPr>
              <w:spacing w:after="0"/>
              <w:ind w:left="135"/>
            </w:pPr>
            <w:proofErr w:type="spellStart"/>
            <w:r>
              <w:rPr>
                <w:b/>
                <w:color w:val="000000"/>
                <w:sz w:val="24"/>
                <w:szCs w:val="24"/>
              </w:rPr>
              <w:t>Контрольные</w:t>
            </w:r>
            <w:proofErr w:type="spellEnd"/>
            <w:r>
              <w:rPr>
                <w:b/>
                <w:color w:val="000000"/>
                <w:sz w:val="24"/>
                <w:szCs w:val="24"/>
              </w:rPr>
              <w:t xml:space="preserve"> </w:t>
            </w:r>
            <w:proofErr w:type="spellStart"/>
            <w:r>
              <w:rPr>
                <w:b/>
                <w:color w:val="000000"/>
                <w:sz w:val="24"/>
                <w:szCs w:val="24"/>
              </w:rPr>
              <w:t>работы</w:t>
            </w:r>
            <w:proofErr w:type="spellEnd"/>
            <w:r>
              <w:rPr>
                <w:b/>
                <w:color w:val="000000"/>
                <w:sz w:val="24"/>
                <w:szCs w:val="24"/>
              </w:rPr>
              <w:t xml:space="preserve"> </w:t>
            </w:r>
          </w:p>
          <w:p w:rsidR="00C24D2C" w:rsidRDefault="00C24D2C">
            <w:pPr>
              <w:spacing w:after="0"/>
              <w:ind w:left="135"/>
            </w:pPr>
          </w:p>
        </w:tc>
        <w:tc>
          <w:tcPr>
            <w:tcW w:w="1985" w:type="dxa"/>
            <w:tcMar>
              <w:top w:w="50" w:type="dxa"/>
              <w:left w:w="100" w:type="dxa"/>
            </w:tcMar>
            <w:vAlign w:val="center"/>
          </w:tcPr>
          <w:p w:rsidR="00C24D2C" w:rsidRDefault="006471A1">
            <w:pPr>
              <w:spacing w:after="0"/>
              <w:ind w:left="135"/>
            </w:pPr>
            <w:proofErr w:type="spellStart"/>
            <w:r>
              <w:rPr>
                <w:b/>
                <w:color w:val="000000"/>
                <w:sz w:val="24"/>
                <w:szCs w:val="24"/>
              </w:rPr>
              <w:t>Практические</w:t>
            </w:r>
            <w:proofErr w:type="spellEnd"/>
            <w:r>
              <w:rPr>
                <w:b/>
                <w:color w:val="000000"/>
                <w:sz w:val="24"/>
                <w:szCs w:val="24"/>
              </w:rPr>
              <w:t xml:space="preserve"> </w:t>
            </w:r>
            <w:proofErr w:type="spellStart"/>
            <w:r>
              <w:rPr>
                <w:b/>
                <w:color w:val="000000"/>
                <w:sz w:val="24"/>
                <w:szCs w:val="24"/>
              </w:rPr>
              <w:t>работы</w:t>
            </w:r>
            <w:proofErr w:type="spellEnd"/>
            <w:r>
              <w:rPr>
                <w:b/>
                <w:color w:val="000000"/>
                <w:sz w:val="24"/>
                <w:szCs w:val="24"/>
              </w:rPr>
              <w:t xml:space="preserve"> </w:t>
            </w:r>
          </w:p>
          <w:p w:rsidR="00C24D2C" w:rsidRDefault="00C24D2C">
            <w:pPr>
              <w:spacing w:after="0"/>
              <w:ind w:left="135"/>
            </w:pPr>
          </w:p>
        </w:tc>
        <w:tc>
          <w:tcPr>
            <w:tcW w:w="3827" w:type="dxa"/>
            <w:vMerge/>
            <w:tcMar>
              <w:top w:w="50" w:type="dxa"/>
              <w:left w:w="100" w:type="dxa"/>
            </w:tcMar>
            <w:vAlign w:val="center"/>
          </w:tcPr>
          <w:p w:rsidR="00C24D2C" w:rsidRDefault="00C24D2C">
            <w:pPr>
              <w:widowControl w:val="0"/>
              <w:pBdr>
                <w:top w:val="nil"/>
                <w:left w:val="nil"/>
                <w:bottom w:val="nil"/>
                <w:right w:val="nil"/>
                <w:between w:val="nil"/>
              </w:pBdr>
              <w:spacing w:after="0"/>
            </w:pPr>
          </w:p>
        </w:tc>
      </w:tr>
      <w:tr w:rsidR="00E84489" w:rsidTr="00E84489">
        <w:trPr>
          <w:trHeight w:val="300"/>
        </w:trPr>
        <w:tc>
          <w:tcPr>
            <w:tcW w:w="883" w:type="dxa"/>
            <w:tcMar>
              <w:top w:w="50" w:type="dxa"/>
              <w:left w:w="100" w:type="dxa"/>
            </w:tcMar>
            <w:vAlign w:val="center"/>
          </w:tcPr>
          <w:p w:rsidR="00E84489" w:rsidRPr="009420F4" w:rsidRDefault="00E84489" w:rsidP="00E84489">
            <w:pPr>
              <w:spacing w:after="0"/>
              <w:rPr>
                <w:color w:val="000000"/>
                <w:sz w:val="24"/>
                <w:lang w:val="ru-RU"/>
              </w:rPr>
            </w:pPr>
            <w:r w:rsidRPr="009420F4">
              <w:rPr>
                <w:color w:val="000000"/>
                <w:sz w:val="24"/>
                <w:lang w:val="ru-RU"/>
              </w:rPr>
              <w:t>1</w:t>
            </w:r>
          </w:p>
        </w:tc>
        <w:tc>
          <w:tcPr>
            <w:tcW w:w="4221" w:type="dxa"/>
            <w:tcMar>
              <w:top w:w="50" w:type="dxa"/>
              <w:left w:w="100" w:type="dxa"/>
            </w:tcMar>
            <w:vAlign w:val="center"/>
          </w:tcPr>
          <w:p w:rsidR="00E84489" w:rsidRPr="009420F4" w:rsidRDefault="00E84489" w:rsidP="00E84489">
            <w:pPr>
              <w:spacing w:after="0"/>
              <w:ind w:left="135"/>
              <w:rPr>
                <w:color w:val="000000"/>
                <w:sz w:val="24"/>
                <w:lang w:val="ru-RU"/>
              </w:rPr>
            </w:pPr>
            <w:r w:rsidRPr="009420F4">
              <w:rPr>
                <w:color w:val="000000"/>
                <w:sz w:val="24"/>
                <w:lang w:val="ru-RU"/>
              </w:rPr>
              <w:t>Повторение изученного по курсу геометрии в 10 классе</w:t>
            </w:r>
          </w:p>
        </w:tc>
        <w:tc>
          <w:tcPr>
            <w:tcW w:w="1134" w:type="dxa"/>
            <w:tcMar>
              <w:top w:w="50" w:type="dxa"/>
              <w:left w:w="100" w:type="dxa"/>
            </w:tcMar>
            <w:vAlign w:val="center"/>
          </w:tcPr>
          <w:p w:rsidR="00E84489" w:rsidRPr="009420F4" w:rsidRDefault="00E84489" w:rsidP="00E84489">
            <w:pPr>
              <w:spacing w:after="0"/>
              <w:ind w:left="135"/>
              <w:jc w:val="center"/>
              <w:rPr>
                <w:color w:val="000000"/>
                <w:sz w:val="24"/>
                <w:lang w:val="ru-RU"/>
              </w:rPr>
            </w:pPr>
            <w:r>
              <w:rPr>
                <w:color w:val="000000"/>
                <w:sz w:val="24"/>
                <w:lang w:val="ru-RU"/>
              </w:rPr>
              <w:t>6</w:t>
            </w:r>
          </w:p>
        </w:tc>
        <w:tc>
          <w:tcPr>
            <w:tcW w:w="1984" w:type="dxa"/>
            <w:tcMar>
              <w:top w:w="50" w:type="dxa"/>
              <w:left w:w="100" w:type="dxa"/>
            </w:tcMar>
            <w:vAlign w:val="center"/>
          </w:tcPr>
          <w:p w:rsidR="00E84489" w:rsidRPr="009420F4" w:rsidRDefault="00E84489" w:rsidP="00E84489">
            <w:pPr>
              <w:spacing w:after="0"/>
              <w:ind w:left="135"/>
              <w:jc w:val="center"/>
              <w:rPr>
                <w:lang w:val="ru-RU"/>
              </w:rPr>
            </w:pPr>
          </w:p>
        </w:tc>
        <w:tc>
          <w:tcPr>
            <w:tcW w:w="1985" w:type="dxa"/>
            <w:tcMar>
              <w:top w:w="50" w:type="dxa"/>
              <w:left w:w="100" w:type="dxa"/>
            </w:tcMar>
            <w:vAlign w:val="center"/>
          </w:tcPr>
          <w:p w:rsidR="00E84489" w:rsidRDefault="00E84489" w:rsidP="00E84489">
            <w:pPr>
              <w:spacing w:after="0"/>
              <w:ind w:left="135"/>
              <w:jc w:val="center"/>
            </w:pPr>
          </w:p>
        </w:tc>
        <w:tc>
          <w:tcPr>
            <w:tcW w:w="3827" w:type="dxa"/>
            <w:tcMar>
              <w:top w:w="50" w:type="dxa"/>
              <w:left w:w="100" w:type="dxa"/>
            </w:tcMar>
            <w:vAlign w:val="center"/>
          </w:tcPr>
          <w:p w:rsidR="00E84489" w:rsidRDefault="00E84489" w:rsidP="00E84489">
            <w:pPr>
              <w:spacing w:after="0"/>
              <w:ind w:left="135"/>
            </w:pPr>
          </w:p>
        </w:tc>
      </w:tr>
      <w:tr w:rsidR="00E84489" w:rsidTr="00E84489">
        <w:trPr>
          <w:trHeight w:val="300"/>
        </w:trPr>
        <w:tc>
          <w:tcPr>
            <w:tcW w:w="883" w:type="dxa"/>
            <w:tcMar>
              <w:top w:w="50" w:type="dxa"/>
              <w:left w:w="100" w:type="dxa"/>
            </w:tcMar>
            <w:vAlign w:val="center"/>
          </w:tcPr>
          <w:p w:rsidR="00E84489" w:rsidRPr="009420F4" w:rsidRDefault="00E84489" w:rsidP="00E84489">
            <w:pPr>
              <w:spacing w:after="0"/>
              <w:rPr>
                <w:lang w:val="ru-RU"/>
              </w:rPr>
            </w:pPr>
            <w:r w:rsidRPr="009420F4">
              <w:rPr>
                <w:lang w:val="ru-RU"/>
              </w:rPr>
              <w:t>2</w:t>
            </w:r>
          </w:p>
        </w:tc>
        <w:tc>
          <w:tcPr>
            <w:tcW w:w="4221" w:type="dxa"/>
            <w:tcMar>
              <w:top w:w="50" w:type="dxa"/>
              <w:left w:w="100" w:type="dxa"/>
            </w:tcMar>
            <w:vAlign w:val="center"/>
          </w:tcPr>
          <w:p w:rsidR="00E84489" w:rsidRPr="009420F4" w:rsidRDefault="00E84489" w:rsidP="00E84489">
            <w:pPr>
              <w:spacing w:after="0"/>
              <w:ind w:left="135"/>
            </w:pPr>
            <w:proofErr w:type="spellStart"/>
            <w:r w:rsidRPr="009420F4">
              <w:rPr>
                <w:color w:val="000000"/>
                <w:sz w:val="24"/>
              </w:rPr>
              <w:t>Тела</w:t>
            </w:r>
            <w:proofErr w:type="spellEnd"/>
            <w:r w:rsidRPr="009420F4">
              <w:rPr>
                <w:color w:val="000000"/>
                <w:sz w:val="24"/>
              </w:rPr>
              <w:t xml:space="preserve"> </w:t>
            </w:r>
            <w:proofErr w:type="spellStart"/>
            <w:r w:rsidRPr="009420F4">
              <w:rPr>
                <w:color w:val="000000"/>
                <w:sz w:val="24"/>
              </w:rPr>
              <w:t>вращения</w:t>
            </w:r>
            <w:proofErr w:type="spellEnd"/>
          </w:p>
        </w:tc>
        <w:tc>
          <w:tcPr>
            <w:tcW w:w="1134" w:type="dxa"/>
            <w:tcMar>
              <w:top w:w="50" w:type="dxa"/>
              <w:left w:w="100" w:type="dxa"/>
            </w:tcMar>
            <w:vAlign w:val="center"/>
          </w:tcPr>
          <w:p w:rsidR="00E84489" w:rsidRPr="009420F4" w:rsidRDefault="00E84489" w:rsidP="00E84489">
            <w:pPr>
              <w:spacing w:after="0"/>
              <w:ind w:left="135"/>
              <w:jc w:val="center"/>
            </w:pPr>
            <w:r w:rsidRPr="009420F4">
              <w:rPr>
                <w:color w:val="000000"/>
                <w:sz w:val="24"/>
              </w:rPr>
              <w:t xml:space="preserve"> 1</w:t>
            </w:r>
            <w:r>
              <w:rPr>
                <w:color w:val="000000"/>
                <w:sz w:val="24"/>
                <w:lang w:val="ru-RU"/>
              </w:rPr>
              <w:t>6</w:t>
            </w:r>
            <w:r w:rsidRPr="009420F4">
              <w:rPr>
                <w:color w:val="000000"/>
                <w:sz w:val="24"/>
              </w:rPr>
              <w:t xml:space="preserve"> </w:t>
            </w:r>
          </w:p>
        </w:tc>
        <w:tc>
          <w:tcPr>
            <w:tcW w:w="1984" w:type="dxa"/>
            <w:tcMar>
              <w:top w:w="50" w:type="dxa"/>
              <w:left w:w="100" w:type="dxa"/>
            </w:tcMar>
            <w:vAlign w:val="center"/>
          </w:tcPr>
          <w:p w:rsidR="00E84489" w:rsidRPr="009420F4" w:rsidRDefault="00E84489" w:rsidP="00E84489">
            <w:pPr>
              <w:spacing w:after="0"/>
              <w:ind w:left="135"/>
              <w:jc w:val="center"/>
            </w:pPr>
          </w:p>
        </w:tc>
        <w:tc>
          <w:tcPr>
            <w:tcW w:w="1985" w:type="dxa"/>
            <w:tcMar>
              <w:top w:w="50" w:type="dxa"/>
              <w:left w:w="100" w:type="dxa"/>
            </w:tcMar>
            <w:vAlign w:val="center"/>
          </w:tcPr>
          <w:p w:rsidR="00E84489" w:rsidRDefault="00E84489" w:rsidP="00E84489">
            <w:pPr>
              <w:spacing w:after="0"/>
              <w:ind w:left="135"/>
              <w:jc w:val="center"/>
            </w:pPr>
          </w:p>
        </w:tc>
        <w:tc>
          <w:tcPr>
            <w:tcW w:w="3827" w:type="dxa"/>
            <w:tcMar>
              <w:top w:w="50" w:type="dxa"/>
              <w:left w:w="100" w:type="dxa"/>
            </w:tcMar>
            <w:vAlign w:val="center"/>
          </w:tcPr>
          <w:p w:rsidR="00E84489" w:rsidRDefault="00E84489" w:rsidP="00E84489">
            <w:pPr>
              <w:spacing w:after="0"/>
              <w:ind w:left="135"/>
            </w:pPr>
          </w:p>
        </w:tc>
      </w:tr>
      <w:tr w:rsidR="00E84489" w:rsidTr="00E84489">
        <w:trPr>
          <w:trHeight w:val="395"/>
        </w:trPr>
        <w:tc>
          <w:tcPr>
            <w:tcW w:w="883" w:type="dxa"/>
            <w:tcMar>
              <w:top w:w="50" w:type="dxa"/>
              <w:left w:w="100" w:type="dxa"/>
            </w:tcMar>
            <w:vAlign w:val="center"/>
          </w:tcPr>
          <w:p w:rsidR="00E84489" w:rsidRPr="009420F4" w:rsidRDefault="00E84489" w:rsidP="00E84489">
            <w:pPr>
              <w:spacing w:after="0"/>
              <w:rPr>
                <w:lang w:val="ru-RU"/>
              </w:rPr>
            </w:pPr>
            <w:r w:rsidRPr="009420F4">
              <w:rPr>
                <w:lang w:val="ru-RU"/>
              </w:rPr>
              <w:t>3</w:t>
            </w:r>
          </w:p>
        </w:tc>
        <w:tc>
          <w:tcPr>
            <w:tcW w:w="4221" w:type="dxa"/>
            <w:tcMar>
              <w:top w:w="50" w:type="dxa"/>
              <w:left w:w="100" w:type="dxa"/>
            </w:tcMar>
            <w:vAlign w:val="center"/>
          </w:tcPr>
          <w:p w:rsidR="00E84489" w:rsidRPr="009420F4" w:rsidRDefault="00E84489" w:rsidP="00E84489">
            <w:pPr>
              <w:spacing w:after="0"/>
              <w:ind w:left="135"/>
            </w:pPr>
            <w:proofErr w:type="spellStart"/>
            <w:r w:rsidRPr="009420F4">
              <w:rPr>
                <w:color w:val="000000"/>
                <w:sz w:val="24"/>
              </w:rPr>
              <w:t>Объёмы</w:t>
            </w:r>
            <w:proofErr w:type="spellEnd"/>
            <w:r w:rsidRPr="009420F4">
              <w:rPr>
                <w:color w:val="000000"/>
                <w:sz w:val="24"/>
              </w:rPr>
              <w:t xml:space="preserve"> </w:t>
            </w:r>
            <w:proofErr w:type="spellStart"/>
            <w:r w:rsidRPr="009420F4">
              <w:rPr>
                <w:color w:val="000000"/>
                <w:sz w:val="24"/>
              </w:rPr>
              <w:t>тел</w:t>
            </w:r>
            <w:proofErr w:type="spellEnd"/>
          </w:p>
        </w:tc>
        <w:tc>
          <w:tcPr>
            <w:tcW w:w="1134" w:type="dxa"/>
            <w:tcMar>
              <w:top w:w="50" w:type="dxa"/>
              <w:left w:w="100" w:type="dxa"/>
            </w:tcMar>
            <w:vAlign w:val="center"/>
          </w:tcPr>
          <w:p w:rsidR="00E84489" w:rsidRPr="009420F4" w:rsidRDefault="00E84489" w:rsidP="00E84489">
            <w:pPr>
              <w:spacing w:after="0"/>
              <w:ind w:left="135"/>
              <w:jc w:val="center"/>
              <w:rPr>
                <w:lang w:val="ru-RU"/>
              </w:rPr>
            </w:pPr>
            <w:r w:rsidRPr="009420F4">
              <w:rPr>
                <w:color w:val="000000"/>
                <w:sz w:val="24"/>
              </w:rPr>
              <w:t xml:space="preserve"> </w:t>
            </w:r>
            <w:r w:rsidRPr="009420F4">
              <w:rPr>
                <w:color w:val="000000"/>
                <w:sz w:val="24"/>
                <w:lang w:val="ru-RU"/>
              </w:rPr>
              <w:t>16</w:t>
            </w:r>
          </w:p>
        </w:tc>
        <w:tc>
          <w:tcPr>
            <w:tcW w:w="1984" w:type="dxa"/>
            <w:tcMar>
              <w:top w:w="50" w:type="dxa"/>
              <w:left w:w="100" w:type="dxa"/>
            </w:tcMar>
            <w:vAlign w:val="center"/>
          </w:tcPr>
          <w:p w:rsidR="00E84489" w:rsidRPr="009420F4" w:rsidRDefault="00E84489" w:rsidP="00E84489">
            <w:pPr>
              <w:spacing w:after="0"/>
              <w:ind w:left="135"/>
              <w:jc w:val="center"/>
            </w:pPr>
            <w:r w:rsidRPr="009420F4">
              <w:rPr>
                <w:color w:val="000000"/>
                <w:sz w:val="24"/>
              </w:rPr>
              <w:t xml:space="preserve"> 1 </w:t>
            </w:r>
          </w:p>
        </w:tc>
        <w:tc>
          <w:tcPr>
            <w:tcW w:w="1985" w:type="dxa"/>
            <w:tcMar>
              <w:top w:w="50" w:type="dxa"/>
              <w:left w:w="100" w:type="dxa"/>
            </w:tcMar>
            <w:vAlign w:val="center"/>
          </w:tcPr>
          <w:p w:rsidR="00E84489" w:rsidRDefault="00E84489" w:rsidP="00E84489">
            <w:pPr>
              <w:spacing w:after="0"/>
              <w:ind w:left="135"/>
              <w:jc w:val="center"/>
            </w:pPr>
          </w:p>
        </w:tc>
        <w:tc>
          <w:tcPr>
            <w:tcW w:w="3827" w:type="dxa"/>
            <w:tcMar>
              <w:top w:w="50" w:type="dxa"/>
              <w:left w:w="100" w:type="dxa"/>
            </w:tcMar>
            <w:vAlign w:val="center"/>
          </w:tcPr>
          <w:p w:rsidR="00E84489" w:rsidRDefault="00E84489" w:rsidP="00E84489">
            <w:pPr>
              <w:spacing w:after="0"/>
              <w:ind w:left="135"/>
            </w:pPr>
          </w:p>
        </w:tc>
      </w:tr>
      <w:tr w:rsidR="00E84489" w:rsidTr="00E84489">
        <w:trPr>
          <w:trHeight w:val="642"/>
        </w:trPr>
        <w:tc>
          <w:tcPr>
            <w:tcW w:w="883" w:type="dxa"/>
            <w:tcMar>
              <w:top w:w="50" w:type="dxa"/>
              <w:left w:w="100" w:type="dxa"/>
            </w:tcMar>
            <w:vAlign w:val="center"/>
          </w:tcPr>
          <w:p w:rsidR="00E84489" w:rsidRPr="009420F4" w:rsidRDefault="00E84489" w:rsidP="00E84489">
            <w:pPr>
              <w:spacing w:after="0"/>
              <w:rPr>
                <w:lang w:val="ru-RU"/>
              </w:rPr>
            </w:pPr>
            <w:r w:rsidRPr="009420F4">
              <w:rPr>
                <w:lang w:val="ru-RU"/>
              </w:rPr>
              <w:t>4</w:t>
            </w:r>
          </w:p>
        </w:tc>
        <w:tc>
          <w:tcPr>
            <w:tcW w:w="4221" w:type="dxa"/>
            <w:tcMar>
              <w:top w:w="50" w:type="dxa"/>
              <w:left w:w="100" w:type="dxa"/>
            </w:tcMar>
            <w:vAlign w:val="center"/>
          </w:tcPr>
          <w:p w:rsidR="00E84489" w:rsidRPr="009420F4" w:rsidRDefault="00E84489" w:rsidP="00E84489">
            <w:pPr>
              <w:spacing w:after="0"/>
              <w:ind w:left="135"/>
              <w:rPr>
                <w:lang w:val="ru-RU"/>
              </w:rPr>
            </w:pPr>
            <w:r w:rsidRPr="009420F4">
              <w:rPr>
                <w:color w:val="000000"/>
                <w:sz w:val="24"/>
                <w:lang w:val="ru-RU"/>
              </w:rPr>
              <w:t>Векторы и координаты в пространстве</w:t>
            </w:r>
          </w:p>
        </w:tc>
        <w:tc>
          <w:tcPr>
            <w:tcW w:w="1134" w:type="dxa"/>
            <w:tcMar>
              <w:top w:w="50" w:type="dxa"/>
              <w:left w:w="100" w:type="dxa"/>
            </w:tcMar>
            <w:vAlign w:val="center"/>
          </w:tcPr>
          <w:p w:rsidR="00E84489" w:rsidRPr="009420F4" w:rsidRDefault="00E84489" w:rsidP="00E84489">
            <w:pPr>
              <w:spacing w:after="0"/>
              <w:ind w:left="135"/>
              <w:jc w:val="center"/>
              <w:rPr>
                <w:lang w:val="ru-RU"/>
              </w:rPr>
            </w:pPr>
            <w:r w:rsidRPr="009420F4">
              <w:rPr>
                <w:color w:val="000000"/>
                <w:sz w:val="24"/>
                <w:lang w:val="ru-RU"/>
              </w:rPr>
              <w:t xml:space="preserve"> </w:t>
            </w:r>
            <w:r w:rsidRPr="009420F4">
              <w:rPr>
                <w:color w:val="000000"/>
                <w:sz w:val="24"/>
              </w:rPr>
              <w:t>1</w:t>
            </w:r>
            <w:r w:rsidRPr="009420F4">
              <w:rPr>
                <w:color w:val="000000"/>
                <w:sz w:val="24"/>
                <w:lang w:val="ru-RU"/>
              </w:rPr>
              <w:t>0</w:t>
            </w:r>
          </w:p>
        </w:tc>
        <w:tc>
          <w:tcPr>
            <w:tcW w:w="1984" w:type="dxa"/>
            <w:tcMar>
              <w:top w:w="50" w:type="dxa"/>
              <w:left w:w="100" w:type="dxa"/>
            </w:tcMar>
            <w:vAlign w:val="center"/>
          </w:tcPr>
          <w:p w:rsidR="00E84489" w:rsidRPr="009420F4" w:rsidRDefault="00E84489" w:rsidP="00E84489">
            <w:pPr>
              <w:spacing w:after="0"/>
              <w:ind w:left="135"/>
              <w:jc w:val="center"/>
            </w:pPr>
            <w:r w:rsidRPr="009420F4">
              <w:rPr>
                <w:color w:val="000000"/>
                <w:sz w:val="24"/>
              </w:rPr>
              <w:t xml:space="preserve"> 1 </w:t>
            </w:r>
          </w:p>
        </w:tc>
        <w:tc>
          <w:tcPr>
            <w:tcW w:w="1985" w:type="dxa"/>
            <w:tcMar>
              <w:top w:w="50" w:type="dxa"/>
              <w:left w:w="100" w:type="dxa"/>
            </w:tcMar>
            <w:vAlign w:val="center"/>
          </w:tcPr>
          <w:p w:rsidR="00E84489" w:rsidRDefault="00E84489" w:rsidP="00E84489">
            <w:pPr>
              <w:spacing w:after="0"/>
              <w:ind w:left="135"/>
              <w:jc w:val="center"/>
            </w:pPr>
          </w:p>
        </w:tc>
        <w:tc>
          <w:tcPr>
            <w:tcW w:w="3827" w:type="dxa"/>
            <w:tcMar>
              <w:top w:w="50" w:type="dxa"/>
              <w:left w:w="100" w:type="dxa"/>
            </w:tcMar>
            <w:vAlign w:val="center"/>
          </w:tcPr>
          <w:p w:rsidR="00E84489" w:rsidRDefault="00E84489" w:rsidP="00E84489">
            <w:pPr>
              <w:spacing w:after="0"/>
              <w:ind w:left="135"/>
            </w:pPr>
          </w:p>
        </w:tc>
      </w:tr>
      <w:tr w:rsidR="00E84489" w:rsidTr="00E84489">
        <w:trPr>
          <w:trHeight w:val="524"/>
        </w:trPr>
        <w:tc>
          <w:tcPr>
            <w:tcW w:w="883" w:type="dxa"/>
            <w:tcMar>
              <w:top w:w="50" w:type="dxa"/>
              <w:left w:w="100" w:type="dxa"/>
            </w:tcMar>
            <w:vAlign w:val="center"/>
          </w:tcPr>
          <w:p w:rsidR="00E84489" w:rsidRPr="009420F4" w:rsidRDefault="00E84489" w:rsidP="00E84489">
            <w:pPr>
              <w:spacing w:after="0"/>
              <w:rPr>
                <w:lang w:val="ru-RU"/>
              </w:rPr>
            </w:pPr>
            <w:r w:rsidRPr="009420F4">
              <w:rPr>
                <w:lang w:val="ru-RU"/>
              </w:rPr>
              <w:t>5</w:t>
            </w:r>
          </w:p>
        </w:tc>
        <w:tc>
          <w:tcPr>
            <w:tcW w:w="4221" w:type="dxa"/>
            <w:tcMar>
              <w:top w:w="50" w:type="dxa"/>
              <w:left w:w="100" w:type="dxa"/>
            </w:tcMar>
            <w:vAlign w:val="center"/>
          </w:tcPr>
          <w:p w:rsidR="00E84489" w:rsidRPr="009420F4" w:rsidRDefault="00E84489" w:rsidP="00E84489">
            <w:pPr>
              <w:spacing w:after="0"/>
              <w:ind w:left="135"/>
              <w:rPr>
                <w:color w:val="000000"/>
                <w:sz w:val="24"/>
                <w:lang w:val="ru-RU"/>
              </w:rPr>
            </w:pPr>
            <w:proofErr w:type="spellStart"/>
            <w:r w:rsidRPr="009420F4">
              <w:rPr>
                <w:color w:val="000000"/>
                <w:sz w:val="24"/>
              </w:rPr>
              <w:t>Повторение</w:t>
            </w:r>
            <w:proofErr w:type="spellEnd"/>
            <w:r w:rsidRPr="009420F4">
              <w:rPr>
                <w:color w:val="000000"/>
                <w:sz w:val="24"/>
              </w:rPr>
              <w:t xml:space="preserve">, </w:t>
            </w:r>
            <w:proofErr w:type="spellStart"/>
            <w:r w:rsidRPr="009420F4">
              <w:rPr>
                <w:color w:val="000000"/>
                <w:sz w:val="24"/>
              </w:rPr>
              <w:t>обобщение</w:t>
            </w:r>
            <w:proofErr w:type="spellEnd"/>
            <w:r w:rsidRPr="009420F4">
              <w:rPr>
                <w:color w:val="000000"/>
                <w:sz w:val="24"/>
              </w:rPr>
              <w:t xml:space="preserve">, </w:t>
            </w:r>
            <w:proofErr w:type="spellStart"/>
            <w:r w:rsidRPr="009420F4">
              <w:rPr>
                <w:color w:val="000000"/>
                <w:sz w:val="24"/>
              </w:rPr>
              <w:t>систематизация</w:t>
            </w:r>
            <w:proofErr w:type="spellEnd"/>
            <w:r w:rsidRPr="009420F4">
              <w:rPr>
                <w:color w:val="000000"/>
                <w:sz w:val="24"/>
              </w:rPr>
              <w:t xml:space="preserve"> </w:t>
            </w:r>
            <w:proofErr w:type="spellStart"/>
            <w:r w:rsidRPr="009420F4">
              <w:rPr>
                <w:color w:val="000000"/>
                <w:sz w:val="24"/>
              </w:rPr>
              <w:t>знаний</w:t>
            </w:r>
            <w:proofErr w:type="spellEnd"/>
          </w:p>
        </w:tc>
        <w:tc>
          <w:tcPr>
            <w:tcW w:w="1134" w:type="dxa"/>
            <w:tcMar>
              <w:top w:w="50" w:type="dxa"/>
              <w:left w:w="100" w:type="dxa"/>
            </w:tcMar>
            <w:vAlign w:val="center"/>
          </w:tcPr>
          <w:p w:rsidR="00E84489" w:rsidRPr="009420F4" w:rsidRDefault="00E84489" w:rsidP="00E84489">
            <w:pPr>
              <w:spacing w:after="0"/>
              <w:ind w:left="135"/>
              <w:jc w:val="center"/>
              <w:rPr>
                <w:color w:val="000000"/>
                <w:sz w:val="24"/>
                <w:lang w:val="ru-RU"/>
              </w:rPr>
            </w:pPr>
            <w:r w:rsidRPr="009420F4">
              <w:rPr>
                <w:color w:val="000000"/>
                <w:sz w:val="24"/>
                <w:lang w:val="ru-RU"/>
              </w:rPr>
              <w:t>20</w:t>
            </w:r>
          </w:p>
        </w:tc>
        <w:tc>
          <w:tcPr>
            <w:tcW w:w="1984" w:type="dxa"/>
            <w:tcMar>
              <w:top w:w="50" w:type="dxa"/>
              <w:left w:w="100" w:type="dxa"/>
            </w:tcMar>
            <w:vAlign w:val="center"/>
          </w:tcPr>
          <w:p w:rsidR="00E84489" w:rsidRPr="009420F4" w:rsidRDefault="00E84489" w:rsidP="00E84489">
            <w:pPr>
              <w:spacing w:after="0"/>
              <w:ind w:left="135"/>
              <w:jc w:val="center"/>
              <w:rPr>
                <w:color w:val="000000"/>
                <w:sz w:val="24"/>
              </w:rPr>
            </w:pPr>
            <w:r w:rsidRPr="009420F4">
              <w:rPr>
                <w:color w:val="000000"/>
                <w:sz w:val="24"/>
              </w:rPr>
              <w:t>1</w:t>
            </w:r>
          </w:p>
        </w:tc>
        <w:tc>
          <w:tcPr>
            <w:tcW w:w="1985" w:type="dxa"/>
            <w:tcMar>
              <w:top w:w="50" w:type="dxa"/>
              <w:left w:w="100" w:type="dxa"/>
            </w:tcMar>
            <w:vAlign w:val="center"/>
          </w:tcPr>
          <w:p w:rsidR="00E84489" w:rsidRDefault="00E84489" w:rsidP="00E84489">
            <w:pPr>
              <w:spacing w:after="0"/>
              <w:ind w:left="135"/>
              <w:jc w:val="center"/>
            </w:pPr>
          </w:p>
        </w:tc>
        <w:tc>
          <w:tcPr>
            <w:tcW w:w="3827" w:type="dxa"/>
            <w:tcMar>
              <w:top w:w="50" w:type="dxa"/>
              <w:left w:w="100" w:type="dxa"/>
            </w:tcMar>
            <w:vAlign w:val="center"/>
          </w:tcPr>
          <w:p w:rsidR="00E84489" w:rsidRDefault="00E84489" w:rsidP="00E84489">
            <w:pPr>
              <w:spacing w:after="0"/>
              <w:ind w:left="135"/>
            </w:pPr>
          </w:p>
        </w:tc>
      </w:tr>
      <w:tr w:rsidR="00E84489" w:rsidTr="00E84489">
        <w:trPr>
          <w:trHeight w:val="720"/>
        </w:trPr>
        <w:tc>
          <w:tcPr>
            <w:tcW w:w="5104" w:type="dxa"/>
            <w:gridSpan w:val="2"/>
            <w:tcMar>
              <w:top w:w="50" w:type="dxa"/>
              <w:left w:w="100" w:type="dxa"/>
            </w:tcMar>
            <w:vAlign w:val="center"/>
          </w:tcPr>
          <w:p w:rsidR="00E84489" w:rsidRPr="009420F4" w:rsidRDefault="00E84489" w:rsidP="00E84489">
            <w:pPr>
              <w:spacing w:after="0"/>
              <w:rPr>
                <w:lang w:val="ru-RU"/>
              </w:rPr>
            </w:pPr>
            <w:r w:rsidRPr="009420F4">
              <w:rPr>
                <w:color w:val="000000"/>
                <w:sz w:val="24"/>
                <w:lang w:val="ru-RU"/>
              </w:rPr>
              <w:t>ОБЩЕЕ КОЛИЧЕСТВО ЧАСОВ ПО ПРОГРАММЕ</w:t>
            </w:r>
          </w:p>
        </w:tc>
        <w:tc>
          <w:tcPr>
            <w:tcW w:w="1134" w:type="dxa"/>
            <w:tcMar>
              <w:top w:w="50" w:type="dxa"/>
              <w:left w:w="100" w:type="dxa"/>
            </w:tcMar>
            <w:vAlign w:val="center"/>
          </w:tcPr>
          <w:p w:rsidR="00E84489" w:rsidRPr="00E84489" w:rsidRDefault="00E84489" w:rsidP="00E84489">
            <w:pPr>
              <w:spacing w:after="0"/>
              <w:ind w:left="135"/>
              <w:jc w:val="center"/>
              <w:rPr>
                <w:lang w:val="ru-RU"/>
              </w:rPr>
            </w:pPr>
            <w:r w:rsidRPr="009420F4">
              <w:rPr>
                <w:color w:val="000000"/>
                <w:sz w:val="24"/>
                <w:lang w:val="ru-RU"/>
              </w:rPr>
              <w:t>68</w:t>
            </w:r>
          </w:p>
        </w:tc>
        <w:tc>
          <w:tcPr>
            <w:tcW w:w="1984" w:type="dxa"/>
            <w:tcMar>
              <w:top w:w="50" w:type="dxa"/>
              <w:left w:w="100" w:type="dxa"/>
            </w:tcMar>
            <w:vAlign w:val="center"/>
          </w:tcPr>
          <w:p w:rsidR="00E84489" w:rsidRPr="00E84489" w:rsidRDefault="00E84489" w:rsidP="00E84489">
            <w:pPr>
              <w:spacing w:after="0"/>
              <w:ind w:left="135"/>
              <w:jc w:val="center"/>
              <w:rPr>
                <w:lang w:val="ru-RU"/>
              </w:rPr>
            </w:pPr>
            <w:r w:rsidRPr="009420F4">
              <w:rPr>
                <w:color w:val="000000"/>
                <w:sz w:val="24"/>
              </w:rPr>
              <w:t>3</w:t>
            </w:r>
          </w:p>
        </w:tc>
        <w:tc>
          <w:tcPr>
            <w:tcW w:w="1985" w:type="dxa"/>
            <w:tcMar>
              <w:top w:w="50" w:type="dxa"/>
              <w:left w:w="100" w:type="dxa"/>
            </w:tcMar>
            <w:vAlign w:val="center"/>
          </w:tcPr>
          <w:p w:rsidR="00E84489" w:rsidRPr="009420F4" w:rsidRDefault="00E84489" w:rsidP="00E84489">
            <w:pPr>
              <w:spacing w:after="0"/>
              <w:ind w:left="135"/>
              <w:jc w:val="center"/>
            </w:pPr>
            <w:r w:rsidRPr="00E84489">
              <w:rPr>
                <w:color w:val="000000"/>
                <w:sz w:val="24"/>
                <w:lang w:val="ru-RU"/>
              </w:rPr>
              <w:t xml:space="preserve"> </w:t>
            </w:r>
          </w:p>
        </w:tc>
        <w:tc>
          <w:tcPr>
            <w:tcW w:w="3827" w:type="dxa"/>
            <w:tcMar>
              <w:top w:w="50" w:type="dxa"/>
              <w:left w:w="100" w:type="dxa"/>
            </w:tcMar>
            <w:vAlign w:val="center"/>
          </w:tcPr>
          <w:p w:rsidR="00E84489" w:rsidRDefault="00E84489" w:rsidP="00E84489"/>
        </w:tc>
      </w:tr>
    </w:tbl>
    <w:p w:rsidR="006471A1" w:rsidRDefault="006471A1"/>
    <w:p w:rsidR="006471A1" w:rsidRPr="005627BD" w:rsidRDefault="006471A1" w:rsidP="005627BD">
      <w:pPr>
        <w:jc w:val="both"/>
        <w:rPr>
          <w:lang w:val="ru-RU"/>
        </w:rPr>
      </w:pPr>
      <w:r w:rsidRPr="006471A1">
        <w:rPr>
          <w:rFonts w:eastAsia="Calibri"/>
          <w:color w:val="000000"/>
          <w:sz w:val="24"/>
          <w:szCs w:val="24"/>
          <w:shd w:val="clear" w:color="auto" w:fill="FFFFFF"/>
          <w:lang w:val="ru-RU" w:eastAsia="en-US"/>
        </w:rPr>
        <w:t xml:space="preserve">По учебному плану ГБОУ СОШ №164 на 2023-2024 уч. год на изучение геометрии в 11 классе отводится 68 часов (2 часа в неделю) вместо 34 часов по федеральной программе. </w:t>
      </w:r>
      <w:r w:rsidR="005627BD" w:rsidRPr="006471A1">
        <w:rPr>
          <w:rFonts w:eastAsia="Calibri"/>
          <w:color w:val="000000"/>
          <w:sz w:val="24"/>
          <w:szCs w:val="24"/>
          <w:shd w:val="clear" w:color="auto" w:fill="FFFFFF"/>
          <w:lang w:val="ru-RU" w:eastAsia="en-US"/>
        </w:rPr>
        <w:t>Дополнительные 34 часа</w:t>
      </w:r>
      <w:r w:rsidR="005627BD">
        <w:rPr>
          <w:rFonts w:eastAsia="Calibri"/>
          <w:color w:val="000000"/>
          <w:sz w:val="24"/>
          <w:szCs w:val="24"/>
          <w:shd w:val="clear" w:color="auto" w:fill="FFFFFF"/>
          <w:lang w:val="ru-RU" w:eastAsia="en-US"/>
        </w:rPr>
        <w:t xml:space="preserve"> использованы на изучение</w:t>
      </w:r>
      <w:r w:rsidRPr="006471A1">
        <w:rPr>
          <w:rFonts w:eastAsia="Calibri"/>
          <w:color w:val="000000"/>
          <w:sz w:val="24"/>
          <w:szCs w:val="24"/>
          <w:shd w:val="clear" w:color="auto" w:fill="FFFFFF"/>
          <w:lang w:val="ru-RU" w:eastAsia="en-US"/>
        </w:rPr>
        <w:t xml:space="preserve"> тем: «Тела вращения»</w:t>
      </w:r>
      <w:r w:rsidR="005627BD">
        <w:rPr>
          <w:rFonts w:eastAsia="Calibri"/>
          <w:color w:val="000000"/>
          <w:sz w:val="24"/>
          <w:szCs w:val="24"/>
          <w:shd w:val="clear" w:color="auto" w:fill="FFFFFF"/>
          <w:lang w:val="ru-RU" w:eastAsia="en-US"/>
        </w:rPr>
        <w:t xml:space="preserve"> - 4ч., «Объёмы тел» - 11ч.</w:t>
      </w:r>
      <w:r w:rsidRPr="006471A1">
        <w:rPr>
          <w:rFonts w:eastAsia="Calibri"/>
          <w:color w:val="000000"/>
          <w:sz w:val="24"/>
          <w:szCs w:val="24"/>
          <w:shd w:val="clear" w:color="auto" w:fill="FFFFFF"/>
          <w:lang w:val="ru-RU" w:eastAsia="en-US"/>
        </w:rPr>
        <w:t>, «Повторение, обоб</w:t>
      </w:r>
      <w:r w:rsidR="005627BD">
        <w:rPr>
          <w:rFonts w:eastAsia="Calibri"/>
          <w:color w:val="000000"/>
          <w:sz w:val="24"/>
          <w:szCs w:val="24"/>
          <w:shd w:val="clear" w:color="auto" w:fill="FFFFFF"/>
          <w:lang w:val="ru-RU" w:eastAsia="en-US"/>
        </w:rPr>
        <w:t>щение, систематизация знаний» - 13ч.</w:t>
      </w:r>
      <w:r w:rsidRPr="006471A1">
        <w:rPr>
          <w:rFonts w:eastAsia="Calibri"/>
          <w:color w:val="000000"/>
          <w:sz w:val="24"/>
          <w:szCs w:val="24"/>
          <w:shd w:val="clear" w:color="auto" w:fill="FFFFFF"/>
          <w:lang w:val="ru-RU" w:eastAsia="en-US"/>
        </w:rPr>
        <w:t>, а также в начале учебного года включено «Повторение изученного</w:t>
      </w:r>
      <w:r w:rsidR="005627BD">
        <w:rPr>
          <w:rFonts w:eastAsia="Calibri"/>
          <w:color w:val="000000"/>
          <w:sz w:val="24"/>
          <w:szCs w:val="24"/>
          <w:shd w:val="clear" w:color="auto" w:fill="FFFFFF"/>
          <w:lang w:val="ru-RU" w:eastAsia="en-US"/>
        </w:rPr>
        <w:t xml:space="preserve"> материала за курс 10 класса» - 6ч</w:t>
      </w:r>
      <w:r w:rsidRPr="006471A1">
        <w:rPr>
          <w:rFonts w:eastAsia="Calibri"/>
          <w:color w:val="000000"/>
          <w:sz w:val="24"/>
          <w:szCs w:val="24"/>
          <w:shd w:val="clear" w:color="auto" w:fill="FFFFFF"/>
          <w:lang w:val="ru-RU" w:eastAsia="en-US"/>
        </w:rPr>
        <w:t xml:space="preserve">. </w:t>
      </w:r>
    </w:p>
    <w:p w:rsidR="006471A1" w:rsidRPr="005627BD" w:rsidRDefault="006471A1" w:rsidP="006471A1">
      <w:pPr>
        <w:rPr>
          <w:lang w:val="ru-RU"/>
        </w:rPr>
      </w:pPr>
    </w:p>
    <w:p w:rsidR="00C24D2C" w:rsidRPr="005627BD" w:rsidRDefault="00C24D2C" w:rsidP="006471A1">
      <w:pPr>
        <w:rPr>
          <w:lang w:val="ru-RU"/>
        </w:rPr>
        <w:sectPr w:rsidR="00C24D2C" w:rsidRPr="005627BD" w:rsidSect="009013AB">
          <w:pgSz w:w="16383" w:h="11906" w:orient="landscape"/>
          <w:pgMar w:top="709" w:right="1440" w:bottom="1440" w:left="1440" w:header="360" w:footer="360" w:gutter="0"/>
          <w:cols w:space="720"/>
        </w:sectPr>
      </w:pPr>
    </w:p>
    <w:p w:rsidR="00C24D2C" w:rsidRPr="0020200C" w:rsidRDefault="006471A1" w:rsidP="0020200C">
      <w:pPr>
        <w:spacing w:after="0" w:line="360" w:lineRule="auto"/>
        <w:ind w:left="120"/>
        <w:rPr>
          <w:sz w:val="24"/>
          <w:szCs w:val="24"/>
          <w:lang w:val="ru-RU"/>
        </w:rPr>
      </w:pPr>
      <w:bookmarkStart w:id="14" w:name="bookmark=id.2jxsxqh" w:colFirst="0" w:colLast="0"/>
      <w:bookmarkStart w:id="15" w:name="bookmark=id.z337ya" w:colFirst="0" w:colLast="0"/>
      <w:bookmarkStart w:id="16" w:name="_GoBack"/>
      <w:bookmarkEnd w:id="14"/>
      <w:bookmarkEnd w:id="15"/>
      <w:bookmarkEnd w:id="16"/>
      <w:r w:rsidRPr="0020200C">
        <w:rPr>
          <w:b/>
          <w:color w:val="000000"/>
          <w:sz w:val="24"/>
          <w:szCs w:val="24"/>
          <w:lang w:val="ru-RU"/>
        </w:rPr>
        <w:lastRenderedPageBreak/>
        <w:t>УЧЕБНО-МЕТОДИЧЕСКОЕ ОБЕСПЕЧЕНИЕ ОБРАЗОВАТЕЛЬНОГО ПРОЦЕССА</w:t>
      </w:r>
    </w:p>
    <w:p w:rsidR="00C24D2C" w:rsidRPr="0020200C" w:rsidRDefault="006471A1" w:rsidP="0020200C">
      <w:pPr>
        <w:spacing w:after="0" w:line="360" w:lineRule="auto"/>
        <w:ind w:left="120"/>
        <w:rPr>
          <w:sz w:val="24"/>
          <w:szCs w:val="24"/>
          <w:lang w:val="ru-RU"/>
        </w:rPr>
      </w:pPr>
      <w:r w:rsidRPr="0020200C">
        <w:rPr>
          <w:b/>
          <w:color w:val="000000"/>
          <w:sz w:val="24"/>
          <w:szCs w:val="24"/>
          <w:lang w:val="ru-RU"/>
        </w:rPr>
        <w:t>ОБЯЗАТЕЛЬНЫЕ УЧЕБНЫЕ МАТЕРИАЛЫ ДЛЯ УЧЕНИКА</w:t>
      </w:r>
    </w:p>
    <w:p w:rsidR="00C24D2C" w:rsidRPr="0020200C" w:rsidRDefault="006471A1" w:rsidP="0020200C">
      <w:pPr>
        <w:spacing w:after="0" w:line="360" w:lineRule="auto"/>
        <w:ind w:left="120"/>
        <w:rPr>
          <w:sz w:val="24"/>
          <w:szCs w:val="24"/>
          <w:lang w:val="ru-RU"/>
        </w:rPr>
      </w:pPr>
      <w:r w:rsidRPr="0020200C">
        <w:rPr>
          <w:color w:val="000000"/>
          <w:sz w:val="24"/>
          <w:szCs w:val="24"/>
          <w:lang w:val="ru-RU"/>
        </w:rPr>
        <w:t>​‌</w:t>
      </w:r>
      <w:bookmarkStart w:id="17" w:name="bookmark=id.3j2qqm3" w:colFirst="0" w:colLast="0"/>
      <w:bookmarkEnd w:id="17"/>
      <w:r w:rsidRPr="0020200C">
        <w:rPr>
          <w:color w:val="000000"/>
          <w:sz w:val="24"/>
          <w:szCs w:val="24"/>
          <w:lang w:val="ru-RU"/>
        </w:rPr>
        <w:t xml:space="preserve">• Математика: алгебра и начала математического анализа, геометрия. Геометрия, 10-11 классы/ </w:t>
      </w:r>
      <w:proofErr w:type="spellStart"/>
      <w:r w:rsidRPr="0020200C">
        <w:rPr>
          <w:color w:val="000000"/>
          <w:sz w:val="24"/>
          <w:szCs w:val="24"/>
          <w:lang w:val="ru-RU"/>
        </w:rPr>
        <w:t>Атанасян</w:t>
      </w:r>
      <w:proofErr w:type="spellEnd"/>
      <w:r w:rsidRPr="0020200C">
        <w:rPr>
          <w:color w:val="000000"/>
          <w:sz w:val="24"/>
          <w:szCs w:val="24"/>
          <w:lang w:val="ru-RU"/>
        </w:rPr>
        <w:t xml:space="preserve"> Л.С., Бутузов В.Ф., Кадомцев С.Б. и другие, Акционерное общество «Издательство «</w:t>
      </w:r>
      <w:proofErr w:type="gramStart"/>
      <w:r w:rsidRPr="0020200C">
        <w:rPr>
          <w:color w:val="000000"/>
          <w:sz w:val="24"/>
          <w:szCs w:val="24"/>
          <w:lang w:val="ru-RU"/>
        </w:rPr>
        <w:t>Просвещение»‌</w:t>
      </w:r>
      <w:proofErr w:type="gramEnd"/>
      <w:r w:rsidRPr="0020200C">
        <w:rPr>
          <w:color w:val="000000"/>
          <w:sz w:val="24"/>
          <w:szCs w:val="24"/>
          <w:lang w:val="ru-RU"/>
        </w:rPr>
        <w:t>​</w:t>
      </w:r>
    </w:p>
    <w:p w:rsidR="00C24D2C" w:rsidRPr="0020200C" w:rsidRDefault="006471A1" w:rsidP="0020200C">
      <w:pPr>
        <w:spacing w:after="0" w:line="360" w:lineRule="auto"/>
        <w:ind w:left="120"/>
        <w:rPr>
          <w:sz w:val="24"/>
          <w:szCs w:val="24"/>
          <w:lang w:val="ru-RU"/>
        </w:rPr>
      </w:pPr>
      <w:r w:rsidRPr="0020200C">
        <w:rPr>
          <w:color w:val="000000"/>
          <w:sz w:val="24"/>
          <w:szCs w:val="24"/>
          <w:lang w:val="ru-RU"/>
        </w:rPr>
        <w:t>​‌‌</w:t>
      </w:r>
    </w:p>
    <w:p w:rsidR="00C24D2C" w:rsidRPr="0020200C" w:rsidRDefault="006471A1" w:rsidP="0020200C">
      <w:pPr>
        <w:spacing w:after="0" w:line="360" w:lineRule="auto"/>
        <w:ind w:left="120"/>
        <w:rPr>
          <w:sz w:val="24"/>
          <w:szCs w:val="24"/>
          <w:lang w:val="ru-RU"/>
        </w:rPr>
      </w:pPr>
      <w:r w:rsidRPr="0020200C">
        <w:rPr>
          <w:color w:val="000000"/>
          <w:sz w:val="24"/>
          <w:szCs w:val="24"/>
          <w:lang w:val="ru-RU"/>
        </w:rPr>
        <w:t>​</w:t>
      </w:r>
    </w:p>
    <w:p w:rsidR="00C24D2C" w:rsidRPr="0020200C" w:rsidRDefault="006471A1" w:rsidP="0020200C">
      <w:pPr>
        <w:spacing w:after="0" w:line="360" w:lineRule="auto"/>
        <w:ind w:left="120"/>
        <w:rPr>
          <w:sz w:val="24"/>
          <w:szCs w:val="24"/>
          <w:lang w:val="ru-RU"/>
        </w:rPr>
      </w:pPr>
      <w:r w:rsidRPr="0020200C">
        <w:rPr>
          <w:b/>
          <w:color w:val="000000"/>
          <w:sz w:val="24"/>
          <w:szCs w:val="24"/>
          <w:lang w:val="ru-RU"/>
        </w:rPr>
        <w:t>МЕТОДИЧЕСКИЕ МАТЕРИАЛЫ ДЛЯ УЧИТЕЛЯ</w:t>
      </w:r>
    </w:p>
    <w:p w:rsidR="00C24D2C" w:rsidRPr="0020200C" w:rsidRDefault="006471A1" w:rsidP="0020200C">
      <w:pPr>
        <w:spacing w:after="0" w:line="360" w:lineRule="auto"/>
        <w:ind w:left="120"/>
        <w:rPr>
          <w:sz w:val="24"/>
          <w:szCs w:val="24"/>
          <w:lang w:val="ru-RU"/>
        </w:rPr>
      </w:pPr>
      <w:r w:rsidRPr="0020200C">
        <w:rPr>
          <w:color w:val="000000"/>
          <w:sz w:val="24"/>
          <w:szCs w:val="24"/>
          <w:lang w:val="ru-RU"/>
        </w:rPr>
        <w:t>​‌</w:t>
      </w:r>
      <w:bookmarkStart w:id="18" w:name="bookmark=id.1y810tw" w:colFirst="0" w:colLast="0"/>
      <w:bookmarkEnd w:id="18"/>
      <w:proofErr w:type="spellStart"/>
      <w:r w:rsidRPr="0020200C">
        <w:rPr>
          <w:color w:val="000000"/>
          <w:sz w:val="24"/>
          <w:szCs w:val="24"/>
          <w:lang w:val="ru-RU"/>
        </w:rPr>
        <w:t>Б.Г.Зив</w:t>
      </w:r>
      <w:proofErr w:type="spellEnd"/>
      <w:r w:rsidRPr="0020200C">
        <w:rPr>
          <w:color w:val="000000"/>
          <w:sz w:val="24"/>
          <w:szCs w:val="24"/>
          <w:lang w:val="ru-RU"/>
        </w:rPr>
        <w:t xml:space="preserve"> "Геометрия. Методические рекомендации. Базовый и профильный уровни.". Москва, "Просвещение"‌​</w:t>
      </w:r>
    </w:p>
    <w:p w:rsidR="00C24D2C" w:rsidRPr="0020200C" w:rsidRDefault="00C24D2C" w:rsidP="0020200C">
      <w:pPr>
        <w:spacing w:after="0" w:line="360" w:lineRule="auto"/>
        <w:ind w:left="120"/>
        <w:rPr>
          <w:sz w:val="24"/>
          <w:szCs w:val="24"/>
          <w:lang w:val="ru-RU"/>
        </w:rPr>
      </w:pPr>
    </w:p>
    <w:p w:rsidR="00C24D2C" w:rsidRPr="0020200C" w:rsidRDefault="006471A1" w:rsidP="0020200C">
      <w:pPr>
        <w:spacing w:after="0" w:line="360" w:lineRule="auto"/>
        <w:ind w:left="120"/>
        <w:rPr>
          <w:sz w:val="24"/>
          <w:szCs w:val="24"/>
          <w:lang w:val="ru-RU"/>
        </w:rPr>
      </w:pPr>
      <w:r w:rsidRPr="0020200C">
        <w:rPr>
          <w:b/>
          <w:color w:val="000000"/>
          <w:sz w:val="24"/>
          <w:szCs w:val="24"/>
          <w:lang w:val="ru-RU"/>
        </w:rPr>
        <w:t>ЦИФРОВЫЕ ОБРАЗОВАТЕЛЬНЫЕ РЕСУРСЫ И РЕСУРСЫ СЕТИ ИНТЕРНЕТ</w:t>
      </w:r>
    </w:p>
    <w:p w:rsidR="00C24D2C" w:rsidRPr="009013AB" w:rsidRDefault="006471A1" w:rsidP="0020200C">
      <w:pPr>
        <w:spacing w:after="0" w:line="360" w:lineRule="auto"/>
        <w:ind w:left="120"/>
        <w:rPr>
          <w:lang w:val="ru-RU"/>
        </w:rPr>
      </w:pPr>
      <w:r w:rsidRPr="0020200C">
        <w:rPr>
          <w:color w:val="000000"/>
          <w:sz w:val="24"/>
          <w:szCs w:val="24"/>
          <w:lang w:val="ru-RU"/>
        </w:rPr>
        <w:t>​</w:t>
      </w:r>
      <w:r w:rsidRPr="0020200C">
        <w:rPr>
          <w:color w:val="333333"/>
          <w:sz w:val="24"/>
          <w:szCs w:val="24"/>
          <w:lang w:val="ru-RU"/>
        </w:rPr>
        <w:t>​‌</w:t>
      </w:r>
      <w:bookmarkStart w:id="19" w:name="bookmark=id.4i7ojhp" w:colFirst="0" w:colLast="0"/>
      <w:bookmarkEnd w:id="19"/>
      <w:r w:rsidRPr="0020200C">
        <w:rPr>
          <w:color w:val="000000"/>
          <w:sz w:val="24"/>
          <w:szCs w:val="24"/>
        </w:rPr>
        <w:t>http</w:t>
      </w:r>
      <w:r w:rsidRPr="0020200C">
        <w:rPr>
          <w:color w:val="000000"/>
          <w:sz w:val="24"/>
          <w:szCs w:val="24"/>
          <w:lang w:val="ru-RU"/>
        </w:rPr>
        <w:t>://</w:t>
      </w:r>
      <w:r w:rsidRPr="0020200C">
        <w:rPr>
          <w:color w:val="000000"/>
          <w:sz w:val="24"/>
          <w:szCs w:val="24"/>
        </w:rPr>
        <w:t>school</w:t>
      </w:r>
      <w:r w:rsidRPr="0020200C">
        <w:rPr>
          <w:color w:val="000000"/>
          <w:sz w:val="24"/>
          <w:szCs w:val="24"/>
          <w:lang w:val="ru-RU"/>
        </w:rPr>
        <w:t>-</w:t>
      </w:r>
      <w:r w:rsidRPr="0020200C">
        <w:rPr>
          <w:color w:val="000000"/>
          <w:sz w:val="24"/>
          <w:szCs w:val="24"/>
        </w:rPr>
        <w:t>collection</w:t>
      </w:r>
      <w:r w:rsidRPr="0020200C">
        <w:rPr>
          <w:color w:val="000000"/>
          <w:sz w:val="24"/>
          <w:szCs w:val="24"/>
          <w:lang w:val="ru-RU"/>
        </w:rPr>
        <w:t>.</w:t>
      </w:r>
      <w:proofErr w:type="spellStart"/>
      <w:r w:rsidRPr="0020200C">
        <w:rPr>
          <w:color w:val="000000"/>
          <w:sz w:val="24"/>
          <w:szCs w:val="24"/>
        </w:rPr>
        <w:t>edu</w:t>
      </w:r>
      <w:proofErr w:type="spellEnd"/>
      <w:r w:rsidRPr="0020200C">
        <w:rPr>
          <w:color w:val="000000"/>
          <w:sz w:val="24"/>
          <w:szCs w:val="24"/>
          <w:lang w:val="ru-RU"/>
        </w:rPr>
        <w:t>.</w:t>
      </w:r>
      <w:proofErr w:type="spellStart"/>
      <w:r w:rsidRPr="0020200C">
        <w:rPr>
          <w:color w:val="000000"/>
          <w:sz w:val="24"/>
          <w:szCs w:val="24"/>
        </w:rPr>
        <w:t>ru</w:t>
      </w:r>
      <w:proofErr w:type="spellEnd"/>
      <w:r w:rsidRPr="0020200C">
        <w:rPr>
          <w:color w:val="000000"/>
          <w:sz w:val="24"/>
          <w:szCs w:val="24"/>
          <w:lang w:val="ru-RU"/>
        </w:rPr>
        <w:t>/</w:t>
      </w:r>
    </w:p>
    <w:sectPr w:rsidR="00C24D2C" w:rsidRPr="009013AB" w:rsidSect="00354A2F">
      <w:pgSz w:w="11906" w:h="16383"/>
      <w:pgMar w:top="851" w:right="1440" w:bottom="1440" w:left="1440" w:header="360" w:footer="36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25E67"/>
    <w:multiLevelType w:val="multilevel"/>
    <w:tmpl w:val="E0326718"/>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19A62233"/>
    <w:multiLevelType w:val="multilevel"/>
    <w:tmpl w:val="4D3A3116"/>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21834791"/>
    <w:multiLevelType w:val="multilevel"/>
    <w:tmpl w:val="7E3EB5A0"/>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3EED4E96"/>
    <w:multiLevelType w:val="multilevel"/>
    <w:tmpl w:val="3960A79C"/>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4055510D"/>
    <w:multiLevelType w:val="multilevel"/>
    <w:tmpl w:val="36F4A11C"/>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4B0E22F2"/>
    <w:multiLevelType w:val="multilevel"/>
    <w:tmpl w:val="8C32EB92"/>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7516281D"/>
    <w:multiLevelType w:val="multilevel"/>
    <w:tmpl w:val="3090645E"/>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76C40E20"/>
    <w:multiLevelType w:val="multilevel"/>
    <w:tmpl w:val="3DE4C30C"/>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0"/>
  </w:num>
  <w:num w:numId="2">
    <w:abstractNumId w:val="3"/>
  </w:num>
  <w:num w:numId="3">
    <w:abstractNumId w:val="5"/>
  </w:num>
  <w:num w:numId="4">
    <w:abstractNumId w:val="6"/>
  </w:num>
  <w:num w:numId="5">
    <w:abstractNumId w:val="7"/>
  </w:num>
  <w:num w:numId="6">
    <w:abstractNumId w:val="1"/>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4D2C"/>
    <w:rsid w:val="0020200C"/>
    <w:rsid w:val="00354A2F"/>
    <w:rsid w:val="005627BD"/>
    <w:rsid w:val="006471A1"/>
    <w:rsid w:val="009013AB"/>
    <w:rsid w:val="00C24D2C"/>
    <w:rsid w:val="00E41A28"/>
    <w:rsid w:val="00E844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98939"/>
  <w15:docId w15:val="{3C766852-82E6-4DB1-B0A7-AFDAA3720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5">
    <w:name w:val="header"/>
    <w:basedOn w:val="a"/>
    <w:link w:val="a6"/>
    <w:uiPriority w:val="99"/>
    <w:unhideWhenUsed/>
    <w:rsid w:val="00841CD9"/>
    <w:pPr>
      <w:tabs>
        <w:tab w:val="center" w:pos="4680"/>
        <w:tab w:val="right" w:pos="9360"/>
      </w:tabs>
    </w:pPr>
  </w:style>
  <w:style w:type="character" w:customStyle="1" w:styleId="a6">
    <w:name w:val="Верхний колонтитул Знак"/>
    <w:basedOn w:val="a0"/>
    <w:link w:val="a5"/>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7">
    <w:name w:val="Normal Indent"/>
    <w:basedOn w:val="a"/>
    <w:uiPriority w:val="99"/>
    <w:unhideWhenUsed/>
    <w:rsid w:val="00841CD9"/>
    <w:pPr>
      <w:ind w:left="720"/>
    </w:pPr>
  </w:style>
  <w:style w:type="paragraph" w:styleId="a8">
    <w:name w:val="Subtitle"/>
    <w:basedOn w:val="a"/>
    <w:next w:val="a"/>
    <w:link w:val="a9"/>
    <w:pPr>
      <w:ind w:left="86"/>
    </w:pPr>
    <w:rPr>
      <w:i/>
      <w:color w:val="4F81BD"/>
      <w:sz w:val="24"/>
      <w:szCs w:val="24"/>
    </w:rPr>
  </w:style>
  <w:style w:type="character" w:customStyle="1" w:styleId="a9">
    <w:name w:val="Подзаголовок Знак"/>
    <w:basedOn w:val="a0"/>
    <w:link w:val="a8"/>
    <w:uiPriority w:val="11"/>
    <w:rsid w:val="00841CD9"/>
    <w:rPr>
      <w:rFonts w:asciiTheme="majorHAnsi" w:eastAsiaTheme="majorEastAsia" w:hAnsiTheme="majorHAnsi" w:cstheme="majorBidi"/>
      <w:i/>
      <w:iCs/>
      <w:color w:val="4F81BD" w:themeColor="accent1"/>
      <w:spacing w:val="15"/>
      <w:sz w:val="24"/>
      <w:szCs w:val="24"/>
    </w:rPr>
  </w:style>
  <w:style w:type="character" w:customStyle="1" w:styleId="a4">
    <w:name w:val="Заголовок Знак"/>
    <w:basedOn w:val="a0"/>
    <w:link w:val="a3"/>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TableNormal"/>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ae">
    <w:basedOn w:val="a1"/>
    <w:tblPr>
      <w:tblStyleRowBandSize w:val="1"/>
      <w:tblStyleColBandSize w:val="1"/>
      <w:tblCellMar>
        <w:left w:w="115" w:type="dxa"/>
        <w:right w:w="115" w:type="dxa"/>
      </w:tblCellMar>
    </w:tblPr>
  </w:style>
  <w:style w:type="table" w:customStyle="1" w:styleId="af">
    <w:basedOn w:val="a1"/>
    <w:tblPr>
      <w:tblStyleRowBandSize w:val="1"/>
      <w:tblStyleColBandSize w:val="1"/>
      <w:tblCellMar>
        <w:left w:w="115" w:type="dxa"/>
        <w:right w:w="115" w:type="dxa"/>
      </w:tblCellMar>
    </w:tblPr>
  </w:style>
  <w:style w:type="table" w:customStyle="1" w:styleId="af0">
    <w:basedOn w:val="a1"/>
    <w:tblPr>
      <w:tblStyleRowBandSize w:val="1"/>
      <w:tblStyleColBandSize w:val="1"/>
      <w:tblCellMar>
        <w:left w:w="115" w:type="dxa"/>
        <w:right w:w="115" w:type="dxa"/>
      </w:tblCellMar>
    </w:tblPr>
  </w:style>
  <w:style w:type="table" w:customStyle="1" w:styleId="af1">
    <w:basedOn w:val="a1"/>
    <w:tblPr>
      <w:tblStyleRowBandSize w:val="1"/>
      <w:tblStyleColBandSize w:val="1"/>
      <w:tblCellMar>
        <w:left w:w="115" w:type="dxa"/>
        <w:right w:w="115" w:type="dxa"/>
      </w:tblCellMar>
    </w:tblPr>
  </w:style>
  <w:style w:type="table" w:customStyle="1" w:styleId="af2">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EbQHq+lMkU19M9phizta6JlbN6Q==">CgMxLjAyCmlkLjN6bnlzaDcyCmlkLjJldDkycDAyCWlkLnR5amN3dDIJaC4zZHk2dmttMgppZC4xdDNoNXNmMgloLjRkMzRvZzgyCWguMnM4ZXlvMTIJaC4xN2RwOHZ1MgppZC4zcmRjcmpuMgloLjI2aW4xcmcyCGgubG54Yno5MgloLjM1bmt1bjIyCWguMWtzdjR1djIKaWQuNDRzaW5pbzIKaWQuMmp4c3hxaDIJaWQuejMzN3lhMgppZC4zajJxcW0zMgppZC4xeTgxMHR3MgppZC40aTdvamhwOAByITFNMWF1eDU3LTBxbmJOUDdGUVdfTjZwNjkwcHpjZlhIM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15</Pages>
  <Words>4064</Words>
  <Characters>23168</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dcterms:created xsi:type="dcterms:W3CDTF">2023-09-21T08:26:00Z</dcterms:created>
  <dcterms:modified xsi:type="dcterms:W3CDTF">2023-09-21T09:12:00Z</dcterms:modified>
</cp:coreProperties>
</file>