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1841E" w14:textId="77777777" w:rsidR="003C77C2" w:rsidRPr="005A6D07" w:rsidRDefault="003C77C2" w:rsidP="003C77C2">
      <w:pPr>
        <w:spacing w:after="0"/>
        <w:ind w:left="120"/>
      </w:pPr>
      <w:r>
        <w:rPr>
          <w:noProof/>
        </w:rPr>
        <w:drawing>
          <wp:anchor distT="0" distB="0" distL="114300" distR="114300" simplePos="0" relativeHeight="251659264" behindDoc="0" locked="0" layoutInCell="1" allowOverlap="1" wp14:anchorId="2053A5AA" wp14:editId="44072594">
            <wp:simplePos x="0" y="0"/>
            <wp:positionH relativeFrom="column">
              <wp:posOffset>-663581</wp:posOffset>
            </wp:positionH>
            <wp:positionV relativeFrom="paragraph">
              <wp:posOffset>-335871</wp:posOffset>
            </wp:positionV>
            <wp:extent cx="6827023" cy="3619500"/>
            <wp:effectExtent l="0" t="0" r="0" b="0"/>
            <wp:wrapThrough wrapText="bothSides">
              <wp:wrapPolygon edited="0">
                <wp:start x="0" y="0"/>
                <wp:lineTo x="0" y="21486"/>
                <wp:lineTo x="21518" y="21486"/>
                <wp:lineTo x="21518"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27023" cy="3619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C65FD7" w14:textId="77777777" w:rsidR="003C77C2" w:rsidRPr="005A6D07" w:rsidRDefault="003C77C2" w:rsidP="003C77C2">
      <w:pPr>
        <w:spacing w:after="0"/>
        <w:ind w:left="120"/>
      </w:pPr>
      <w:r w:rsidRPr="005A6D07">
        <w:rPr>
          <w:sz w:val="28"/>
        </w:rPr>
        <w:t>‌</w:t>
      </w:r>
    </w:p>
    <w:p w14:paraId="6E57BF5A" w14:textId="77777777" w:rsidR="003C77C2" w:rsidRPr="005A6D07" w:rsidRDefault="003C77C2" w:rsidP="003C77C2">
      <w:pPr>
        <w:spacing w:after="0"/>
        <w:ind w:left="120"/>
      </w:pPr>
    </w:p>
    <w:p w14:paraId="3754D077" w14:textId="77777777" w:rsidR="003C77C2" w:rsidRPr="005A6D07" w:rsidRDefault="003C77C2" w:rsidP="003C77C2">
      <w:pPr>
        <w:spacing w:after="0"/>
        <w:ind w:left="120"/>
      </w:pPr>
    </w:p>
    <w:p w14:paraId="4BCE26F1" w14:textId="77777777" w:rsidR="003C77C2" w:rsidRPr="005A6D07" w:rsidRDefault="003C77C2" w:rsidP="003C77C2">
      <w:pPr>
        <w:spacing w:after="0"/>
        <w:ind w:left="120"/>
      </w:pPr>
    </w:p>
    <w:p w14:paraId="3EB8D0DB" w14:textId="77777777" w:rsidR="003C77C2" w:rsidRPr="005A6D07" w:rsidRDefault="003C77C2" w:rsidP="003C77C2">
      <w:pPr>
        <w:spacing w:after="0" w:line="408" w:lineRule="auto"/>
        <w:ind w:left="120"/>
        <w:jc w:val="center"/>
      </w:pPr>
      <w:r w:rsidRPr="005A6D07">
        <w:rPr>
          <w:b/>
          <w:sz w:val="28"/>
        </w:rPr>
        <w:t>РАБОЧАЯ ПРОГРАММА</w:t>
      </w:r>
    </w:p>
    <w:p w14:paraId="53312B36" w14:textId="77777777" w:rsidR="003C77C2" w:rsidRPr="005A6D07" w:rsidRDefault="003C77C2" w:rsidP="003C77C2">
      <w:pPr>
        <w:spacing w:after="0" w:line="408" w:lineRule="auto"/>
        <w:ind w:left="120"/>
        <w:jc w:val="center"/>
      </w:pPr>
      <w:r w:rsidRPr="005A6D07">
        <w:rPr>
          <w:sz w:val="28"/>
        </w:rPr>
        <w:t>(</w:t>
      </w:r>
      <w:r>
        <w:rPr>
          <w:sz w:val="28"/>
        </w:rPr>
        <w:t>ID</w:t>
      </w:r>
      <w:r w:rsidRPr="005A6D07">
        <w:rPr>
          <w:sz w:val="28"/>
        </w:rPr>
        <w:t xml:space="preserve"> 477142)</w:t>
      </w:r>
    </w:p>
    <w:p w14:paraId="599C56C8" w14:textId="135B66C3" w:rsidR="00CD649B" w:rsidRDefault="00CD649B">
      <w:pPr>
        <w:pBdr>
          <w:top w:val="nil"/>
          <w:left w:val="nil"/>
          <w:bottom w:val="nil"/>
          <w:right w:val="nil"/>
          <w:between w:val="nil"/>
        </w:pBdr>
        <w:spacing w:after="120" w:line="240" w:lineRule="auto"/>
        <w:ind w:left="0" w:firstLine="0"/>
        <w:jc w:val="left"/>
        <w:rPr>
          <w:b/>
          <w:szCs w:val="24"/>
        </w:rPr>
      </w:pPr>
    </w:p>
    <w:p w14:paraId="5DBA294C" w14:textId="77777777" w:rsidR="00CD649B" w:rsidRDefault="00CD649B">
      <w:pPr>
        <w:pBdr>
          <w:top w:val="nil"/>
          <w:left w:val="nil"/>
          <w:bottom w:val="nil"/>
          <w:right w:val="nil"/>
          <w:between w:val="nil"/>
        </w:pBdr>
        <w:spacing w:after="120" w:line="240" w:lineRule="auto"/>
        <w:ind w:left="0" w:firstLine="0"/>
        <w:jc w:val="left"/>
        <w:rPr>
          <w:b/>
          <w:szCs w:val="24"/>
        </w:rPr>
      </w:pPr>
    </w:p>
    <w:p w14:paraId="3557B326" w14:textId="262501A3" w:rsidR="003C77C2" w:rsidRPr="005A6D07" w:rsidRDefault="003C77C2" w:rsidP="003C77C2">
      <w:pPr>
        <w:spacing w:after="0" w:line="408" w:lineRule="auto"/>
        <w:ind w:left="120"/>
        <w:jc w:val="center"/>
      </w:pPr>
      <w:r w:rsidRPr="005A6D07">
        <w:rPr>
          <w:b/>
          <w:sz w:val="28"/>
        </w:rPr>
        <w:t>учебного предмета «</w:t>
      </w:r>
      <w:r>
        <w:rPr>
          <w:b/>
          <w:sz w:val="28"/>
        </w:rPr>
        <w:t>Астрономия. Базовый уровень</w:t>
      </w:r>
      <w:r w:rsidRPr="005A6D07">
        <w:rPr>
          <w:b/>
          <w:sz w:val="28"/>
        </w:rPr>
        <w:t>»</w:t>
      </w:r>
    </w:p>
    <w:p w14:paraId="0080792C" w14:textId="1815B0FA" w:rsidR="003C77C2" w:rsidRPr="005A6D07" w:rsidRDefault="003C77C2" w:rsidP="003C77C2">
      <w:pPr>
        <w:spacing w:after="0" w:line="408" w:lineRule="auto"/>
        <w:ind w:left="120"/>
        <w:jc w:val="center"/>
      </w:pPr>
      <w:r w:rsidRPr="005A6D07">
        <w:rPr>
          <w:sz w:val="28"/>
        </w:rPr>
        <w:t xml:space="preserve">для обучающихся 11 классов </w:t>
      </w:r>
    </w:p>
    <w:p w14:paraId="5BB54195" w14:textId="77777777" w:rsidR="003C77C2" w:rsidRPr="005A6D07" w:rsidRDefault="003C77C2" w:rsidP="003C77C2">
      <w:pPr>
        <w:spacing w:after="0"/>
        <w:ind w:left="120"/>
        <w:jc w:val="center"/>
      </w:pPr>
    </w:p>
    <w:p w14:paraId="53A1DE99" w14:textId="77777777" w:rsidR="003C77C2" w:rsidRPr="005A6D07" w:rsidRDefault="003C77C2" w:rsidP="003C77C2">
      <w:pPr>
        <w:spacing w:after="0"/>
        <w:ind w:left="120"/>
        <w:jc w:val="center"/>
      </w:pPr>
    </w:p>
    <w:p w14:paraId="03E5875A" w14:textId="77777777" w:rsidR="003C77C2" w:rsidRPr="005A6D07" w:rsidRDefault="003C77C2" w:rsidP="003C77C2">
      <w:pPr>
        <w:spacing w:after="0"/>
        <w:ind w:left="120"/>
        <w:jc w:val="center"/>
      </w:pPr>
    </w:p>
    <w:p w14:paraId="17862D2A" w14:textId="77777777" w:rsidR="003C77C2" w:rsidRPr="005A6D07" w:rsidRDefault="003C77C2" w:rsidP="003C77C2">
      <w:pPr>
        <w:spacing w:after="0"/>
        <w:ind w:left="120"/>
        <w:jc w:val="center"/>
      </w:pPr>
    </w:p>
    <w:p w14:paraId="117F50D8" w14:textId="77777777" w:rsidR="003C77C2" w:rsidRPr="005A6D07" w:rsidRDefault="003C77C2" w:rsidP="003C77C2">
      <w:pPr>
        <w:spacing w:after="0"/>
        <w:ind w:left="0"/>
        <w:jc w:val="left"/>
      </w:pPr>
    </w:p>
    <w:p w14:paraId="5C4D24DE" w14:textId="77777777" w:rsidR="003C77C2" w:rsidRPr="005A6D07" w:rsidRDefault="003C77C2" w:rsidP="003C77C2">
      <w:pPr>
        <w:spacing w:after="0"/>
        <w:ind w:left="120"/>
        <w:jc w:val="center"/>
      </w:pPr>
    </w:p>
    <w:p w14:paraId="168C2D8C" w14:textId="77777777" w:rsidR="003C77C2" w:rsidRPr="005A6D07" w:rsidRDefault="003C77C2" w:rsidP="003C77C2">
      <w:pPr>
        <w:spacing w:after="0"/>
        <w:ind w:left="120"/>
        <w:jc w:val="center"/>
      </w:pPr>
    </w:p>
    <w:p w14:paraId="1ABBFF9F" w14:textId="77777777" w:rsidR="003C77C2" w:rsidRPr="005A6D07" w:rsidRDefault="003C77C2" w:rsidP="003C77C2">
      <w:pPr>
        <w:spacing w:after="0"/>
      </w:pPr>
    </w:p>
    <w:p w14:paraId="394A2D3C" w14:textId="77777777" w:rsidR="003C77C2" w:rsidRPr="005A6D07" w:rsidRDefault="003C77C2" w:rsidP="003C77C2">
      <w:pPr>
        <w:spacing w:after="0"/>
        <w:ind w:left="120"/>
        <w:jc w:val="center"/>
      </w:pPr>
    </w:p>
    <w:p w14:paraId="6DB632A8" w14:textId="77777777" w:rsidR="003C77C2" w:rsidRPr="005A2020" w:rsidRDefault="003C77C2" w:rsidP="003C77C2">
      <w:pPr>
        <w:pBdr>
          <w:top w:val="nil"/>
          <w:left w:val="nil"/>
          <w:bottom w:val="nil"/>
          <w:right w:val="nil"/>
          <w:between w:val="nil"/>
        </w:pBdr>
      </w:pPr>
      <w:r w:rsidRPr="005A6D07">
        <w:rPr>
          <w:sz w:val="28"/>
        </w:rPr>
        <w:t>​</w:t>
      </w:r>
      <w:r w:rsidRPr="005A6D07">
        <w:rPr>
          <w:b/>
          <w:sz w:val="28"/>
        </w:rPr>
        <w:t>‌ ‌</w:t>
      </w:r>
      <w:r w:rsidRPr="005A6D07">
        <w:rPr>
          <w:sz w:val="28"/>
        </w:rPr>
        <w:t>​</w:t>
      </w:r>
    </w:p>
    <w:p w14:paraId="01C24B66" w14:textId="77777777" w:rsidR="003C77C2" w:rsidRPr="005A2020" w:rsidRDefault="003C77C2" w:rsidP="003C77C2">
      <w:pPr>
        <w:pBdr>
          <w:top w:val="nil"/>
          <w:left w:val="nil"/>
          <w:bottom w:val="nil"/>
          <w:right w:val="nil"/>
          <w:between w:val="nil"/>
        </w:pBdr>
        <w:jc w:val="center"/>
        <w:rPr>
          <w:b/>
          <w:sz w:val="28"/>
          <w:szCs w:val="28"/>
        </w:rPr>
      </w:pPr>
      <w:r w:rsidRPr="005A2020">
        <w:rPr>
          <w:sz w:val="28"/>
          <w:szCs w:val="28"/>
        </w:rPr>
        <w:t>​</w:t>
      </w:r>
      <w:bookmarkStart w:id="0" w:name="bookmark=id.3znysh7" w:colFirst="0" w:colLast="0"/>
      <w:bookmarkEnd w:id="0"/>
      <w:r w:rsidRPr="005A2020">
        <w:rPr>
          <w:b/>
          <w:sz w:val="28"/>
          <w:szCs w:val="28"/>
        </w:rPr>
        <w:t>Санкт-Петербург‌</w:t>
      </w:r>
      <w:bookmarkStart w:id="1" w:name="bookmark=id.2et92p0" w:colFirst="0" w:colLast="0"/>
      <w:bookmarkEnd w:id="1"/>
    </w:p>
    <w:p w14:paraId="15D33EFB" w14:textId="77777777" w:rsidR="003C77C2" w:rsidRPr="005A2020" w:rsidRDefault="003C77C2" w:rsidP="003C77C2">
      <w:pPr>
        <w:pBdr>
          <w:top w:val="nil"/>
          <w:left w:val="nil"/>
          <w:bottom w:val="nil"/>
          <w:right w:val="nil"/>
          <w:between w:val="nil"/>
        </w:pBdr>
        <w:jc w:val="center"/>
      </w:pPr>
      <w:r w:rsidRPr="005A2020">
        <w:rPr>
          <w:b/>
          <w:sz w:val="28"/>
          <w:szCs w:val="28"/>
        </w:rPr>
        <w:t>2023 год‌</w:t>
      </w:r>
    </w:p>
    <w:p w14:paraId="120FE5E8" w14:textId="77777777" w:rsidR="00CD649B" w:rsidRDefault="00CD649B">
      <w:pPr>
        <w:widowControl w:val="0"/>
        <w:pBdr>
          <w:top w:val="nil"/>
          <w:left w:val="nil"/>
          <w:bottom w:val="nil"/>
          <w:right w:val="nil"/>
          <w:between w:val="nil"/>
        </w:pBdr>
        <w:spacing w:after="0" w:line="240" w:lineRule="auto"/>
        <w:ind w:left="0" w:firstLine="0"/>
        <w:jc w:val="center"/>
        <w:rPr>
          <w:b/>
          <w:szCs w:val="24"/>
        </w:rPr>
      </w:pPr>
    </w:p>
    <w:p w14:paraId="06F3A2B1" w14:textId="77777777" w:rsidR="00CD649B" w:rsidRDefault="00CD649B">
      <w:pPr>
        <w:widowControl w:val="0"/>
        <w:pBdr>
          <w:top w:val="nil"/>
          <w:left w:val="nil"/>
          <w:bottom w:val="nil"/>
          <w:right w:val="nil"/>
          <w:between w:val="nil"/>
        </w:pBdr>
        <w:spacing w:after="0" w:line="240" w:lineRule="auto"/>
        <w:ind w:left="0" w:firstLine="0"/>
        <w:jc w:val="center"/>
        <w:rPr>
          <w:b/>
          <w:szCs w:val="24"/>
        </w:rPr>
      </w:pPr>
    </w:p>
    <w:p w14:paraId="4BB516A0" w14:textId="77777777" w:rsidR="00CD649B" w:rsidRDefault="00CD649B">
      <w:pPr>
        <w:widowControl w:val="0"/>
        <w:pBdr>
          <w:top w:val="nil"/>
          <w:left w:val="nil"/>
          <w:bottom w:val="nil"/>
          <w:right w:val="nil"/>
          <w:between w:val="nil"/>
        </w:pBdr>
        <w:spacing w:after="0" w:line="240" w:lineRule="auto"/>
        <w:ind w:left="0" w:firstLine="0"/>
        <w:jc w:val="center"/>
        <w:rPr>
          <w:b/>
          <w:szCs w:val="24"/>
        </w:rPr>
      </w:pPr>
    </w:p>
    <w:p w14:paraId="7D31C60C" w14:textId="77777777" w:rsidR="00CD649B" w:rsidRDefault="00CD649B">
      <w:pPr>
        <w:widowControl w:val="0"/>
        <w:pBdr>
          <w:top w:val="nil"/>
          <w:left w:val="nil"/>
          <w:bottom w:val="nil"/>
          <w:right w:val="nil"/>
          <w:between w:val="nil"/>
        </w:pBdr>
        <w:spacing w:after="0" w:line="240" w:lineRule="auto"/>
        <w:ind w:left="0" w:firstLine="0"/>
        <w:jc w:val="center"/>
        <w:rPr>
          <w:b/>
          <w:szCs w:val="24"/>
        </w:rPr>
      </w:pPr>
    </w:p>
    <w:p w14:paraId="399C532C" w14:textId="77777777" w:rsidR="00CD649B" w:rsidRDefault="00366A6F" w:rsidP="003C77C2">
      <w:pPr>
        <w:widowControl w:val="0"/>
        <w:pBdr>
          <w:top w:val="nil"/>
          <w:left w:val="nil"/>
          <w:bottom w:val="nil"/>
          <w:right w:val="nil"/>
          <w:between w:val="nil"/>
        </w:pBdr>
        <w:spacing w:after="0" w:line="240" w:lineRule="auto"/>
        <w:ind w:left="0" w:firstLine="0"/>
        <w:rPr>
          <w:b/>
          <w:szCs w:val="24"/>
        </w:rPr>
      </w:pPr>
      <w:r>
        <w:br w:type="page"/>
      </w:r>
    </w:p>
    <w:p w14:paraId="2A90F17B" w14:textId="77777777" w:rsidR="003C77C2" w:rsidRPr="005A6D07" w:rsidRDefault="003C77C2" w:rsidP="003C77C2">
      <w:pPr>
        <w:spacing w:after="0" w:line="264" w:lineRule="auto"/>
        <w:ind w:left="120"/>
      </w:pPr>
      <w:r w:rsidRPr="005A6D07">
        <w:rPr>
          <w:b/>
          <w:sz w:val="28"/>
        </w:rPr>
        <w:lastRenderedPageBreak/>
        <w:t>ПОЯСНИТЕЛЬНАЯ ЗАПИСКА</w:t>
      </w:r>
    </w:p>
    <w:p w14:paraId="6299EFC4" w14:textId="29653437" w:rsidR="00CD649B" w:rsidRDefault="00CD649B" w:rsidP="003C77C2">
      <w:pPr>
        <w:spacing w:after="40" w:line="240" w:lineRule="auto"/>
        <w:ind w:left="0" w:firstLine="0"/>
      </w:pPr>
    </w:p>
    <w:p w14:paraId="469028E4" w14:textId="6C3408E8" w:rsidR="00CD649B" w:rsidRDefault="00366A6F">
      <w:pPr>
        <w:ind w:left="-15" w:firstLine="566"/>
      </w:pPr>
      <w:r>
        <w:t xml:space="preserve">Рабочая программа предназначена для обучающихся 11 класса (базовый уровень) ГБОУ школы № 164 Красногвардейского района Санкт-Петербурга по курсу астрономия в </w:t>
      </w:r>
      <w:r>
        <w:rPr>
          <w:highlight w:val="white"/>
        </w:rPr>
        <w:t>202</w:t>
      </w:r>
      <w:r w:rsidR="003C77C2">
        <w:rPr>
          <w:highlight w:val="white"/>
        </w:rPr>
        <w:t>3</w:t>
      </w:r>
      <w:r>
        <w:rPr>
          <w:highlight w:val="white"/>
        </w:rPr>
        <w:t>-202</w:t>
      </w:r>
      <w:r w:rsidR="003C77C2">
        <w:rPr>
          <w:highlight w:val="white"/>
        </w:rPr>
        <w:t>4</w:t>
      </w:r>
      <w:r>
        <w:rPr>
          <w:highlight w:val="white"/>
        </w:rPr>
        <w:t xml:space="preserve"> </w:t>
      </w:r>
      <w:r>
        <w:t>учебном году.</w:t>
      </w:r>
      <w:r>
        <w:rPr>
          <w:b/>
        </w:rPr>
        <w:t xml:space="preserve"> </w:t>
      </w:r>
    </w:p>
    <w:p w14:paraId="237D81E1" w14:textId="77777777" w:rsidR="00CD649B" w:rsidRDefault="00366A6F" w:rsidP="00D007B8">
      <w:pPr>
        <w:spacing w:after="46" w:line="240" w:lineRule="auto"/>
        <w:ind w:left="0" w:firstLine="0"/>
        <w:jc w:val="center"/>
        <w:rPr>
          <w:u w:val="single"/>
        </w:rPr>
      </w:pPr>
      <w:r>
        <w:rPr>
          <w:b/>
          <w:u w:val="single"/>
        </w:rPr>
        <w:t>Цели и задачи, решаемые при реализации рабочей программы:</w:t>
      </w:r>
    </w:p>
    <w:p w14:paraId="20EC606B" w14:textId="77777777" w:rsidR="00CD649B" w:rsidRDefault="00366A6F">
      <w:pPr>
        <w:spacing w:after="43" w:line="240" w:lineRule="auto"/>
        <w:ind w:left="0" w:firstLine="0"/>
        <w:jc w:val="left"/>
      </w:pPr>
      <w:r>
        <w:t xml:space="preserve"> </w:t>
      </w:r>
    </w:p>
    <w:p w14:paraId="273BADE2" w14:textId="77777777" w:rsidR="00CD649B" w:rsidRDefault="00366A6F">
      <w:pPr>
        <w:spacing w:after="41" w:line="235" w:lineRule="auto"/>
        <w:ind w:left="21" w:right="-15" w:hanging="36"/>
      </w:pPr>
      <w:r>
        <w:rPr>
          <w:b/>
        </w:rPr>
        <w:t>Цель</w:t>
      </w:r>
      <w:r>
        <w:t>:</w:t>
      </w:r>
      <w:r>
        <w:rPr>
          <w:rFonts w:ascii="Arial" w:eastAsia="Arial" w:hAnsi="Arial" w:cs="Arial"/>
          <w:sz w:val="21"/>
          <w:szCs w:val="21"/>
          <w:shd w:val="clear" w:color="auto" w:fill="F7F7F6"/>
        </w:rPr>
        <w:t xml:space="preserve"> о</w:t>
      </w:r>
      <w:r>
        <w:t xml:space="preserve">знакомиться учащихся с современными представлениями о строении и эволюции Вселенной и способствовать формированию научного мировоззрения и навыков использования естественнонаучных и особенно </w:t>
      </w:r>
      <w:proofErr w:type="spellStart"/>
      <w:r>
        <w:t>физико</w:t>
      </w:r>
      <w:proofErr w:type="spellEnd"/>
      <w:r>
        <w:t xml:space="preserve"> – математических знаний для объективного анализа устройства окружающего мира на примере достижений современной астрофизики, астрономии и космонавтики.</w:t>
      </w:r>
    </w:p>
    <w:p w14:paraId="378A75BE" w14:textId="77777777" w:rsidR="00CD649B" w:rsidRDefault="00366A6F">
      <w:pPr>
        <w:spacing w:after="41" w:line="235" w:lineRule="auto"/>
        <w:ind w:left="21" w:right="-15" w:hanging="36"/>
      </w:pPr>
      <w:r>
        <w:t xml:space="preserve">Рабочая программа составлена на основе </w:t>
      </w:r>
    </w:p>
    <w:p w14:paraId="55D3CE2B" w14:textId="77777777" w:rsidR="00CD649B" w:rsidRDefault="00366A6F">
      <w:pPr>
        <w:spacing w:after="43" w:line="240" w:lineRule="auto"/>
        <w:ind w:right="-15"/>
        <w:jc w:val="left"/>
      </w:pPr>
      <w:r>
        <w:rPr>
          <w:b/>
        </w:rPr>
        <w:t>Задачи</w:t>
      </w:r>
      <w:r>
        <w:t xml:space="preserve">: </w:t>
      </w:r>
    </w:p>
    <w:p w14:paraId="399920C9" w14:textId="77777777" w:rsidR="00CD649B" w:rsidRDefault="00366A6F">
      <w:r>
        <w:t xml:space="preserve">Примерная программа предусматривает формирование у школьников </w:t>
      </w:r>
      <w:proofErr w:type="spellStart"/>
      <w:r>
        <w:t>общеучебных</w:t>
      </w:r>
      <w:proofErr w:type="spellEnd"/>
      <w:r>
        <w:t xml:space="preserve"> умений и навыков, универсальных способов деятельности. Приоритетами для школьного курса физики на этапе основного общего образования являются: </w:t>
      </w:r>
    </w:p>
    <w:p w14:paraId="428B9EB4" w14:textId="77777777" w:rsidR="00CD649B" w:rsidRDefault="00366A6F">
      <w:pPr>
        <w:numPr>
          <w:ilvl w:val="0"/>
          <w:numId w:val="5"/>
        </w:numPr>
        <w:ind w:hanging="420"/>
      </w:pPr>
      <w:r>
        <w:t xml:space="preserve">формирование у обучающихся умения видеть и понимать ценность образования, значимость физического знания для каждого человека; умений различать факты и оценки, сравнивать оценочные выводы, видеть их связь с критериями оценок и связь критериев с определенной системой ценностей, формулировать и обосновывать собственную позицию; </w:t>
      </w:r>
    </w:p>
    <w:p w14:paraId="01543783" w14:textId="77777777" w:rsidR="00CD649B" w:rsidRDefault="00366A6F">
      <w:pPr>
        <w:numPr>
          <w:ilvl w:val="0"/>
          <w:numId w:val="5"/>
        </w:numPr>
        <w:ind w:hanging="420"/>
      </w:pPr>
      <w:r>
        <w:t xml:space="preserve">формирование у обучающихся целостного представления о мире и роли астрономии в создании современной естественно-научной картины мира; умения объяснять объекты и процессы окружающей действительности – природной, социальной, культурной, технической среды, используя для этого </w:t>
      </w:r>
      <w:proofErr w:type="spellStart"/>
      <w:proofErr w:type="gramStart"/>
      <w:r>
        <w:t>астро</w:t>
      </w:r>
      <w:proofErr w:type="spellEnd"/>
      <w:r>
        <w:t>-физические</w:t>
      </w:r>
      <w:proofErr w:type="gramEnd"/>
      <w:r>
        <w:t xml:space="preserve"> знания; </w:t>
      </w:r>
    </w:p>
    <w:p w14:paraId="16E24115" w14:textId="77777777" w:rsidR="00CD649B" w:rsidRDefault="00366A6F">
      <w:pPr>
        <w:numPr>
          <w:ilvl w:val="0"/>
          <w:numId w:val="5"/>
        </w:numPr>
        <w:ind w:hanging="420"/>
      </w:pPr>
      <w:r>
        <w:t xml:space="preserve">приобретение обучающимися опыта разнообразной деятельности, </w:t>
      </w:r>
      <w:proofErr w:type="gramStart"/>
      <w:r>
        <w:t>опыта  познания</w:t>
      </w:r>
      <w:proofErr w:type="gramEnd"/>
      <w:r>
        <w:t xml:space="preserve"> и самопознания; ключевых навыков (ключевых компетентностей), имеющих универсальное значение для различных видов деятельности, - навыков решения проблем, принятия решений, поиска, анализа и обработки информации, коммуникативных навыков, навыков измерений, навыков сотрудничества, эффективного и безопасного использования различных технических устройств; </w:t>
      </w:r>
    </w:p>
    <w:p w14:paraId="00E787B8" w14:textId="77777777" w:rsidR="00CD649B" w:rsidRDefault="00366A6F">
      <w:pPr>
        <w:numPr>
          <w:ilvl w:val="0"/>
          <w:numId w:val="5"/>
        </w:numPr>
        <w:ind w:hanging="420"/>
      </w:pPr>
      <w:r>
        <w:t xml:space="preserve">овладение системой научных знаний о физических свойствах окружающего мира, об основных физических законах и о способах их использования в практической жизни. </w:t>
      </w:r>
    </w:p>
    <w:p w14:paraId="4D4E4897" w14:textId="77777777" w:rsidR="00CD649B" w:rsidRDefault="00366A6F">
      <w:pPr>
        <w:numPr>
          <w:ilvl w:val="0"/>
          <w:numId w:val="5"/>
        </w:numPr>
        <w:spacing w:after="280" w:line="240" w:lineRule="auto"/>
        <w:ind w:hanging="360"/>
        <w:jc w:val="left"/>
        <w:rPr>
          <w:rFonts w:ascii="Helvetica Neue" w:eastAsia="Helvetica Neue" w:hAnsi="Helvetica Neue" w:cs="Helvetica Neue"/>
          <w:sz w:val="22"/>
        </w:rPr>
      </w:pPr>
      <w:r>
        <w:rPr>
          <w:b/>
        </w:rPr>
        <w:t>Формирование функциональной грамотности</w:t>
      </w:r>
      <w:r>
        <w:t>: способность решать учебные задачи и жизненные проблемные ситуации на основе сформированных предметных, метапредметных и универсальных способов деятельности.</w:t>
      </w:r>
    </w:p>
    <w:p w14:paraId="4F43A787" w14:textId="77777777" w:rsidR="00CD649B" w:rsidRDefault="00CD649B">
      <w:pPr>
        <w:ind w:left="780" w:firstLine="0"/>
      </w:pPr>
    </w:p>
    <w:p w14:paraId="717ECB7E" w14:textId="77777777" w:rsidR="00CD649B" w:rsidRDefault="00CD649B">
      <w:pPr>
        <w:ind w:left="780" w:firstLine="0"/>
      </w:pPr>
    </w:p>
    <w:p w14:paraId="28519EBB" w14:textId="0CF0044A" w:rsidR="00CD649B" w:rsidRDefault="00366A6F">
      <w:pPr>
        <w:spacing w:after="47" w:line="240" w:lineRule="auto"/>
        <w:ind w:left="0" w:firstLine="0"/>
        <w:jc w:val="center"/>
        <w:rPr>
          <w:u w:val="single"/>
        </w:rPr>
      </w:pPr>
      <w:r>
        <w:rPr>
          <w:b/>
          <w:u w:val="single"/>
        </w:rPr>
        <w:t xml:space="preserve">Общая характеристика курса </w:t>
      </w:r>
    </w:p>
    <w:p w14:paraId="5E432C72" w14:textId="77777777" w:rsidR="00CD649B" w:rsidRDefault="00CD649B">
      <w:pPr>
        <w:spacing w:after="0" w:line="237" w:lineRule="auto"/>
        <w:ind w:left="10" w:right="-15" w:hanging="15"/>
        <w:rPr>
          <w:b/>
        </w:rPr>
      </w:pPr>
    </w:p>
    <w:p w14:paraId="520CFA50" w14:textId="77777777" w:rsidR="00CD649B" w:rsidRDefault="00366A6F">
      <w:pPr>
        <w:ind w:left="576" w:hanging="15"/>
      </w:pPr>
      <w:r>
        <w:t xml:space="preserve">Рабочая программа разработана на основе Федерального Государственного стандарта среднего общего образования,  </w:t>
      </w:r>
    </w:p>
    <w:p w14:paraId="56EBB44A" w14:textId="77777777" w:rsidR="00CD649B" w:rsidRDefault="00366A6F">
      <w:pPr>
        <w:ind w:left="-15" w:firstLine="566"/>
      </w:pPr>
      <w:r>
        <w:t xml:space="preserve">Примерной программы среднего общего образования по астрономии (базовый уровень В.М. </w:t>
      </w:r>
      <w:proofErr w:type="spellStart"/>
      <w:r>
        <w:t>Чаругин</w:t>
      </w:r>
      <w:proofErr w:type="spellEnd"/>
      <w:r>
        <w:t xml:space="preserve">. АСТРОНОМИЯ. 10-11 классы. – М: Дрофа, 2018. </w:t>
      </w:r>
    </w:p>
    <w:p w14:paraId="2B7063EF" w14:textId="77777777" w:rsidR="00CD649B" w:rsidRDefault="00366A6F">
      <w:pPr>
        <w:ind w:left="-15" w:firstLine="566"/>
      </w:pPr>
      <w:r>
        <w:t xml:space="preserve">Авторская Программа по Астрономии (базовый уровень) для 10-11 классов под редакцией В.М. </w:t>
      </w:r>
      <w:proofErr w:type="spellStart"/>
      <w:r>
        <w:t>Чаругина</w:t>
      </w:r>
      <w:proofErr w:type="spellEnd"/>
      <w:r>
        <w:t xml:space="preserve"> рассчитана на 34 учебных часа, в том числе в 11 классе – 34 часа в год (1 час в неделю).  </w:t>
      </w:r>
    </w:p>
    <w:p w14:paraId="11B694A1" w14:textId="77777777" w:rsidR="00CD649B" w:rsidRDefault="00366A6F">
      <w:pPr>
        <w:ind w:left="-15" w:firstLine="566"/>
      </w:pPr>
      <w:r>
        <w:t xml:space="preserve">Содержание авторской Программы по астрономии (базовый уровень) для 11 классов под редакцией В.М. </w:t>
      </w:r>
      <w:proofErr w:type="spellStart"/>
      <w:r>
        <w:t>Чаругина</w:t>
      </w:r>
      <w:proofErr w:type="spellEnd"/>
      <w:r>
        <w:t xml:space="preserve"> направлено на освоение учащимися знаний, умений и навыков на базовом уровне, что соответствует Образовательной программе школы. Она включает все темы, </w:t>
      </w:r>
      <w:r>
        <w:lastRenderedPageBreak/>
        <w:t xml:space="preserve">предусмотренные федеральным государственным образовательным стандартом среднего общего образования по астрономии и Примерной программой среднего общего образования по астрономии. Авторская программа предусматривает формирование у учащихся необходимых знаний, умений и навыков, ключевых компетенций для хорошей подготовки к прохождению государственной итоговой аттестации по астрономии. </w:t>
      </w:r>
    </w:p>
    <w:p w14:paraId="24709EEF" w14:textId="77777777" w:rsidR="00CD649B" w:rsidRDefault="00366A6F">
      <w:pPr>
        <w:spacing w:after="51" w:line="240" w:lineRule="auto"/>
        <w:ind w:left="566" w:firstLine="0"/>
        <w:jc w:val="left"/>
        <w:rPr>
          <w:u w:val="single"/>
        </w:rPr>
      </w:pPr>
      <w:r>
        <w:t xml:space="preserve">  </w:t>
      </w:r>
    </w:p>
    <w:p w14:paraId="0F8E0461" w14:textId="3139AEB4" w:rsidR="00CD649B" w:rsidRDefault="00366A6F">
      <w:pPr>
        <w:spacing w:after="0" w:line="237" w:lineRule="auto"/>
        <w:ind w:left="10" w:right="-15" w:hanging="15"/>
        <w:jc w:val="center"/>
        <w:rPr>
          <w:b/>
          <w:u w:val="single"/>
        </w:rPr>
      </w:pPr>
      <w:r>
        <w:rPr>
          <w:b/>
          <w:u w:val="single"/>
        </w:rPr>
        <w:t xml:space="preserve"> Место учебного предмета в учебном плане</w:t>
      </w:r>
    </w:p>
    <w:p w14:paraId="564AB0A3" w14:textId="77777777" w:rsidR="00CD649B" w:rsidRDefault="00CD649B">
      <w:pPr>
        <w:spacing w:after="0" w:line="237" w:lineRule="auto"/>
        <w:ind w:left="10" w:right="-15" w:hanging="15"/>
        <w:jc w:val="center"/>
        <w:rPr>
          <w:b/>
          <w:u w:val="single"/>
        </w:rPr>
      </w:pPr>
    </w:p>
    <w:p w14:paraId="3832FDAB" w14:textId="23469196" w:rsidR="00CD649B" w:rsidRDefault="00CD649B">
      <w:pPr>
        <w:spacing w:after="43" w:line="240" w:lineRule="auto"/>
        <w:ind w:left="566" w:firstLine="0"/>
        <w:jc w:val="left"/>
      </w:pPr>
    </w:p>
    <w:p w14:paraId="173A56F9" w14:textId="77777777" w:rsidR="00CD649B" w:rsidRDefault="00366A6F">
      <w:pPr>
        <w:ind w:left="-15" w:firstLine="566"/>
      </w:pPr>
      <w:r>
        <w:t xml:space="preserve">Курс «Астрономия» для средней школы представляет собой один из рекомендованных Министерством образования и науки Российской Федерации вариантов реализации новой структуры дисциплин естественно-математического цикла.  </w:t>
      </w:r>
    </w:p>
    <w:p w14:paraId="34275DBB" w14:textId="77777777" w:rsidR="00CD649B" w:rsidRDefault="00366A6F">
      <w:r>
        <w:t xml:space="preserve">А также интегрирует развитие интересов и способностей учащихся на основе передачи им знаний и опыта познавательной и творческой деятельности, понимание учащимися смысла основных научных понятий и законов физики и астрономии, взаимосвязи между ними; формирование у учащихся представлений о физической картине мира. </w:t>
      </w:r>
    </w:p>
    <w:p w14:paraId="6543AF84" w14:textId="77777777" w:rsidR="00CD649B" w:rsidRDefault="00366A6F">
      <w:pPr>
        <w:spacing w:after="51" w:line="240" w:lineRule="auto"/>
        <w:ind w:left="566" w:firstLine="0"/>
        <w:jc w:val="left"/>
      </w:pPr>
      <w:r>
        <w:t xml:space="preserve"> Согласно авторской программе по астрономия (базовый уровень) для 11-х классов под редакцией В.М. </w:t>
      </w:r>
      <w:proofErr w:type="spellStart"/>
      <w:r>
        <w:t>Чаругина</w:t>
      </w:r>
      <w:proofErr w:type="spellEnd"/>
      <w:r>
        <w:t xml:space="preserve"> на изучение программного материала отводится 34 часа в год (1 час в неделю).  </w:t>
      </w:r>
    </w:p>
    <w:p w14:paraId="70B139F6" w14:textId="77777777" w:rsidR="00CD649B" w:rsidRDefault="00366A6F">
      <w:pPr>
        <w:ind w:left="-15" w:firstLine="566"/>
      </w:pPr>
      <w:r>
        <w:t xml:space="preserve">Согласно Учебному плану ГБОУ школы № 164 на 2022-2023 учебный год на изучение астрономии (базовый уровень) в 11 классе отводится 34 часа в год (1 час в неделю).  </w:t>
      </w:r>
    </w:p>
    <w:p w14:paraId="069FA59B" w14:textId="77777777" w:rsidR="00CD649B" w:rsidRDefault="00CD649B">
      <w:pPr>
        <w:spacing w:after="0" w:line="237" w:lineRule="auto"/>
        <w:ind w:left="10" w:right="-15" w:hanging="15"/>
        <w:jc w:val="center"/>
        <w:rPr>
          <w:b/>
        </w:rPr>
      </w:pPr>
    </w:p>
    <w:p w14:paraId="58356D94" w14:textId="083F9ED5" w:rsidR="00CD649B" w:rsidRDefault="00CD649B">
      <w:pPr>
        <w:spacing w:after="47" w:line="240" w:lineRule="auto"/>
        <w:ind w:left="0" w:firstLine="0"/>
        <w:jc w:val="left"/>
      </w:pPr>
    </w:p>
    <w:p w14:paraId="14B9A242" w14:textId="0BBD0DD9" w:rsidR="00CD649B" w:rsidRDefault="00366A6F">
      <w:pPr>
        <w:spacing w:after="0" w:line="237" w:lineRule="auto"/>
        <w:ind w:left="360" w:right="-15" w:firstLine="0"/>
        <w:jc w:val="center"/>
        <w:rPr>
          <w:u w:val="single"/>
        </w:rPr>
      </w:pPr>
      <w:r>
        <w:rPr>
          <w:b/>
          <w:u w:val="single"/>
        </w:rPr>
        <w:t>Виды и формы промежуточного и итогового контроля:</w:t>
      </w:r>
    </w:p>
    <w:p w14:paraId="30926923" w14:textId="77777777" w:rsidR="00CD649B" w:rsidRDefault="00366A6F">
      <w:pPr>
        <w:spacing w:after="8" w:line="276" w:lineRule="auto"/>
        <w:ind w:left="0" w:firstLine="0"/>
        <w:jc w:val="left"/>
      </w:pPr>
      <w:r>
        <w:rPr>
          <w:b/>
        </w:rPr>
        <w:t xml:space="preserve"> </w:t>
      </w:r>
    </w:p>
    <w:tbl>
      <w:tblPr>
        <w:tblStyle w:val="af4"/>
        <w:tblW w:w="10163" w:type="dxa"/>
        <w:tblInd w:w="-214" w:type="dxa"/>
        <w:tblLayout w:type="fixed"/>
        <w:tblLook w:val="0000" w:firstRow="0" w:lastRow="0" w:firstColumn="0" w:lastColumn="0" w:noHBand="0" w:noVBand="0"/>
      </w:tblPr>
      <w:tblGrid>
        <w:gridCol w:w="4967"/>
        <w:gridCol w:w="5196"/>
      </w:tblGrid>
      <w:tr w:rsidR="00CD649B" w14:paraId="36314C82" w14:textId="77777777">
        <w:trPr>
          <w:trHeight w:val="249"/>
        </w:trPr>
        <w:tc>
          <w:tcPr>
            <w:tcW w:w="4967" w:type="dxa"/>
            <w:tcBorders>
              <w:top w:val="single" w:sz="4" w:space="0" w:color="000000"/>
              <w:left w:val="single" w:sz="4" w:space="0" w:color="000000"/>
              <w:bottom w:val="single" w:sz="4" w:space="0" w:color="000000"/>
              <w:right w:val="single" w:sz="4" w:space="0" w:color="000000"/>
            </w:tcBorders>
          </w:tcPr>
          <w:p w14:paraId="7BD82F2A" w14:textId="77777777" w:rsidR="00CD649B" w:rsidRDefault="00366A6F">
            <w:pPr>
              <w:spacing w:after="0" w:line="276" w:lineRule="auto"/>
              <w:ind w:left="0" w:firstLine="0"/>
              <w:jc w:val="center"/>
            </w:pPr>
            <w:r>
              <w:rPr>
                <w:b/>
                <w:sz w:val="22"/>
              </w:rPr>
              <w:t xml:space="preserve">Виды контроля </w:t>
            </w:r>
          </w:p>
        </w:tc>
        <w:tc>
          <w:tcPr>
            <w:tcW w:w="5196" w:type="dxa"/>
            <w:tcBorders>
              <w:top w:val="single" w:sz="4" w:space="0" w:color="000000"/>
              <w:left w:val="single" w:sz="4" w:space="0" w:color="000000"/>
              <w:bottom w:val="single" w:sz="4" w:space="0" w:color="000000"/>
              <w:right w:val="single" w:sz="4" w:space="0" w:color="000000"/>
            </w:tcBorders>
          </w:tcPr>
          <w:p w14:paraId="2F965B17" w14:textId="77777777" w:rsidR="00CD649B" w:rsidRDefault="00366A6F">
            <w:pPr>
              <w:spacing w:after="0" w:line="276" w:lineRule="auto"/>
              <w:ind w:left="0" w:firstLine="0"/>
              <w:jc w:val="center"/>
            </w:pPr>
            <w:r>
              <w:rPr>
                <w:b/>
                <w:sz w:val="22"/>
              </w:rPr>
              <w:t>Формы контроля</w:t>
            </w:r>
            <w:r>
              <w:rPr>
                <w:b/>
                <w:sz w:val="22"/>
                <w:vertAlign w:val="superscript"/>
              </w:rPr>
              <w:t xml:space="preserve"> </w:t>
            </w:r>
          </w:p>
        </w:tc>
      </w:tr>
      <w:tr w:rsidR="00CD649B" w14:paraId="702BABD5" w14:textId="77777777">
        <w:trPr>
          <w:trHeight w:val="247"/>
        </w:trPr>
        <w:tc>
          <w:tcPr>
            <w:tcW w:w="4967" w:type="dxa"/>
            <w:tcBorders>
              <w:top w:val="single" w:sz="4" w:space="0" w:color="000000"/>
              <w:left w:val="single" w:sz="4" w:space="0" w:color="000000"/>
              <w:bottom w:val="single" w:sz="4" w:space="0" w:color="000000"/>
              <w:right w:val="single" w:sz="4" w:space="0" w:color="000000"/>
            </w:tcBorders>
          </w:tcPr>
          <w:p w14:paraId="1C50F830" w14:textId="77777777" w:rsidR="00CD649B" w:rsidRDefault="00366A6F">
            <w:pPr>
              <w:spacing w:after="0" w:line="276" w:lineRule="auto"/>
              <w:ind w:left="2" w:firstLine="0"/>
              <w:jc w:val="left"/>
            </w:pPr>
            <w:r>
              <w:rPr>
                <w:sz w:val="22"/>
              </w:rPr>
              <w:t xml:space="preserve">вводный </w:t>
            </w:r>
            <w:r>
              <w:rPr>
                <w:b/>
                <w:sz w:val="22"/>
              </w:rPr>
              <w:t xml:space="preserve"> </w:t>
            </w:r>
          </w:p>
        </w:tc>
        <w:tc>
          <w:tcPr>
            <w:tcW w:w="5196" w:type="dxa"/>
            <w:tcBorders>
              <w:top w:val="single" w:sz="4" w:space="0" w:color="000000"/>
              <w:left w:val="single" w:sz="4" w:space="0" w:color="000000"/>
              <w:bottom w:val="single" w:sz="4" w:space="0" w:color="000000"/>
              <w:right w:val="single" w:sz="4" w:space="0" w:color="000000"/>
            </w:tcBorders>
          </w:tcPr>
          <w:p w14:paraId="694DFE8F" w14:textId="77777777" w:rsidR="00CD649B" w:rsidRDefault="00366A6F">
            <w:pPr>
              <w:spacing w:after="0" w:line="276" w:lineRule="auto"/>
              <w:ind w:left="0" w:firstLine="0"/>
              <w:jc w:val="left"/>
            </w:pPr>
            <w:r>
              <w:rPr>
                <w:sz w:val="22"/>
              </w:rPr>
              <w:t xml:space="preserve">фронтальный опрос </w:t>
            </w:r>
          </w:p>
        </w:tc>
      </w:tr>
      <w:tr w:rsidR="00CD649B" w14:paraId="0DD751BB" w14:textId="77777777">
        <w:trPr>
          <w:trHeight w:val="725"/>
        </w:trPr>
        <w:tc>
          <w:tcPr>
            <w:tcW w:w="4967" w:type="dxa"/>
            <w:tcBorders>
              <w:top w:val="single" w:sz="4" w:space="0" w:color="000000"/>
              <w:left w:val="single" w:sz="4" w:space="0" w:color="000000"/>
              <w:bottom w:val="single" w:sz="4" w:space="0" w:color="000000"/>
              <w:right w:val="single" w:sz="4" w:space="0" w:color="000000"/>
            </w:tcBorders>
          </w:tcPr>
          <w:p w14:paraId="566BFC32" w14:textId="77777777" w:rsidR="00CD649B" w:rsidRDefault="00366A6F">
            <w:pPr>
              <w:spacing w:after="0" w:line="276" w:lineRule="auto"/>
              <w:ind w:left="2" w:firstLine="0"/>
              <w:jc w:val="left"/>
            </w:pPr>
            <w:r>
              <w:rPr>
                <w:sz w:val="22"/>
              </w:rPr>
              <w:t xml:space="preserve">текущий </w:t>
            </w:r>
            <w:r>
              <w:rPr>
                <w:b/>
                <w:sz w:val="22"/>
              </w:rPr>
              <w:t xml:space="preserve"> </w:t>
            </w:r>
          </w:p>
        </w:tc>
        <w:tc>
          <w:tcPr>
            <w:tcW w:w="5196" w:type="dxa"/>
            <w:tcBorders>
              <w:top w:val="single" w:sz="4" w:space="0" w:color="000000"/>
              <w:left w:val="single" w:sz="4" w:space="0" w:color="000000"/>
              <w:bottom w:val="single" w:sz="4" w:space="0" w:color="000000"/>
              <w:right w:val="single" w:sz="4" w:space="0" w:color="000000"/>
            </w:tcBorders>
          </w:tcPr>
          <w:p w14:paraId="07B6E0B6" w14:textId="77777777" w:rsidR="00CD649B" w:rsidRDefault="00366A6F">
            <w:pPr>
              <w:spacing w:after="0" w:line="276" w:lineRule="auto"/>
              <w:ind w:left="0" w:right="60" w:firstLine="0"/>
            </w:pPr>
            <w:r>
              <w:rPr>
                <w:sz w:val="22"/>
              </w:rPr>
              <w:t xml:space="preserve">фронтальный опрос, тест, физический диктант, формуляр, практическая работа (решение задач) </w:t>
            </w:r>
          </w:p>
        </w:tc>
      </w:tr>
      <w:tr w:rsidR="00CD649B" w14:paraId="775BD646" w14:textId="77777777">
        <w:trPr>
          <w:trHeight w:val="725"/>
        </w:trPr>
        <w:tc>
          <w:tcPr>
            <w:tcW w:w="4967" w:type="dxa"/>
            <w:tcBorders>
              <w:top w:val="single" w:sz="4" w:space="0" w:color="000000"/>
              <w:left w:val="single" w:sz="4" w:space="0" w:color="000000"/>
              <w:bottom w:val="single" w:sz="4" w:space="0" w:color="000000"/>
              <w:right w:val="single" w:sz="4" w:space="0" w:color="000000"/>
            </w:tcBorders>
          </w:tcPr>
          <w:p w14:paraId="18671B79" w14:textId="77777777" w:rsidR="00CD649B" w:rsidRDefault="00366A6F">
            <w:pPr>
              <w:spacing w:after="0" w:line="276" w:lineRule="auto"/>
              <w:ind w:left="2" w:firstLine="0"/>
              <w:jc w:val="left"/>
            </w:pPr>
            <w:r>
              <w:rPr>
                <w:sz w:val="22"/>
              </w:rPr>
              <w:t xml:space="preserve">тематический </w:t>
            </w:r>
            <w:r>
              <w:rPr>
                <w:b/>
                <w:sz w:val="22"/>
              </w:rPr>
              <w:t xml:space="preserve"> </w:t>
            </w:r>
          </w:p>
        </w:tc>
        <w:tc>
          <w:tcPr>
            <w:tcW w:w="5196" w:type="dxa"/>
            <w:tcBorders>
              <w:top w:val="single" w:sz="4" w:space="0" w:color="000000"/>
              <w:left w:val="single" w:sz="4" w:space="0" w:color="000000"/>
              <w:bottom w:val="single" w:sz="4" w:space="0" w:color="000000"/>
              <w:right w:val="single" w:sz="4" w:space="0" w:color="000000"/>
            </w:tcBorders>
          </w:tcPr>
          <w:p w14:paraId="4695AEB3" w14:textId="77777777" w:rsidR="00CD649B" w:rsidRDefault="00366A6F">
            <w:pPr>
              <w:spacing w:after="0" w:line="276" w:lineRule="auto"/>
              <w:ind w:left="0" w:right="60" w:firstLine="0"/>
            </w:pPr>
            <w:r>
              <w:rPr>
                <w:sz w:val="22"/>
              </w:rPr>
              <w:t xml:space="preserve">контрольная работа, тест, лабораторная работа, лабораторный эксперимент, самостоятельная работа </w:t>
            </w:r>
          </w:p>
        </w:tc>
      </w:tr>
      <w:tr w:rsidR="00CD649B" w14:paraId="2F21379D" w14:textId="77777777">
        <w:trPr>
          <w:trHeight w:val="1204"/>
        </w:trPr>
        <w:tc>
          <w:tcPr>
            <w:tcW w:w="4967" w:type="dxa"/>
            <w:tcBorders>
              <w:top w:val="single" w:sz="4" w:space="0" w:color="000000"/>
              <w:left w:val="single" w:sz="4" w:space="0" w:color="000000"/>
              <w:bottom w:val="single" w:sz="4" w:space="0" w:color="000000"/>
              <w:right w:val="single" w:sz="4" w:space="0" w:color="000000"/>
            </w:tcBorders>
          </w:tcPr>
          <w:p w14:paraId="1938460D" w14:textId="77777777" w:rsidR="00CD649B" w:rsidRDefault="00366A6F">
            <w:pPr>
              <w:spacing w:after="0" w:line="276" w:lineRule="auto"/>
              <w:ind w:left="2" w:firstLine="0"/>
              <w:jc w:val="left"/>
            </w:pPr>
            <w:r>
              <w:rPr>
                <w:sz w:val="22"/>
              </w:rPr>
              <w:t xml:space="preserve">итоговый </w:t>
            </w:r>
            <w:r>
              <w:rPr>
                <w:b/>
                <w:sz w:val="22"/>
              </w:rPr>
              <w:t xml:space="preserve"> </w:t>
            </w:r>
          </w:p>
        </w:tc>
        <w:tc>
          <w:tcPr>
            <w:tcW w:w="5196" w:type="dxa"/>
            <w:tcBorders>
              <w:top w:val="single" w:sz="4" w:space="0" w:color="000000"/>
              <w:left w:val="single" w:sz="4" w:space="0" w:color="000000"/>
              <w:bottom w:val="single" w:sz="4" w:space="0" w:color="000000"/>
              <w:right w:val="single" w:sz="4" w:space="0" w:color="000000"/>
            </w:tcBorders>
          </w:tcPr>
          <w:p w14:paraId="1EE415B3" w14:textId="77777777" w:rsidR="00CD649B" w:rsidRDefault="00366A6F">
            <w:pPr>
              <w:spacing w:after="45" w:line="234" w:lineRule="auto"/>
              <w:ind w:left="0" w:firstLine="0"/>
            </w:pPr>
            <w:r>
              <w:rPr>
                <w:sz w:val="22"/>
              </w:rPr>
              <w:t xml:space="preserve">Тест, контрольная работа, индивидуальные разноуровневые задания   </w:t>
            </w:r>
          </w:p>
        </w:tc>
      </w:tr>
    </w:tbl>
    <w:p w14:paraId="285F55BB" w14:textId="77777777" w:rsidR="00CD649B" w:rsidRDefault="00366A6F">
      <w:pPr>
        <w:spacing w:after="0" w:line="240" w:lineRule="auto"/>
        <w:ind w:left="0" w:firstLine="0"/>
        <w:jc w:val="left"/>
      </w:pPr>
      <w:r>
        <w:rPr>
          <w:b/>
        </w:rPr>
        <w:t xml:space="preserve"> </w:t>
      </w:r>
    </w:p>
    <w:p w14:paraId="6C68BCA6" w14:textId="77777777" w:rsidR="00CD649B" w:rsidRDefault="00CD649B">
      <w:pPr>
        <w:spacing w:after="45" w:line="240" w:lineRule="auto"/>
        <w:ind w:left="720" w:firstLine="0"/>
        <w:jc w:val="center"/>
        <w:rPr>
          <w:b/>
          <w:sz w:val="28"/>
          <w:szCs w:val="28"/>
        </w:rPr>
      </w:pPr>
    </w:p>
    <w:p w14:paraId="582D5115" w14:textId="77777777" w:rsidR="001250EE" w:rsidRPr="005A6D07" w:rsidRDefault="001250EE" w:rsidP="001250EE">
      <w:pPr>
        <w:spacing w:after="0" w:line="264" w:lineRule="auto"/>
        <w:ind w:left="120"/>
      </w:pPr>
      <w:r w:rsidRPr="005A6D07">
        <w:rPr>
          <w:b/>
          <w:sz w:val="28"/>
        </w:rPr>
        <w:t xml:space="preserve">СОДЕРЖАНИЕ ОБУЧЕНИЯ </w:t>
      </w:r>
    </w:p>
    <w:tbl>
      <w:tblPr>
        <w:tblW w:w="9354" w:type="dxa"/>
        <w:tblBorders>
          <w:top w:val="nil"/>
          <w:left w:val="nil"/>
          <w:bottom w:val="nil"/>
          <w:right w:val="nil"/>
          <w:insideH w:val="nil"/>
          <w:insideV w:val="nil"/>
        </w:tblBorders>
        <w:tblLayout w:type="fixed"/>
        <w:tblLook w:val="0600" w:firstRow="0" w:lastRow="0" w:firstColumn="0" w:lastColumn="0" w:noHBand="1" w:noVBand="1"/>
      </w:tblPr>
      <w:tblGrid>
        <w:gridCol w:w="9354"/>
      </w:tblGrid>
      <w:tr w:rsidR="00CD44CD" w14:paraId="22495FFE" w14:textId="77777777" w:rsidTr="001C1FFE">
        <w:trPr>
          <w:trHeight w:val="285"/>
        </w:trPr>
        <w:tc>
          <w:tcPr>
            <w:tcW w:w="935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10121F59" w14:textId="77777777" w:rsidR="00CD44CD" w:rsidRDefault="00CD44CD" w:rsidP="001C1FFE">
            <w:pPr>
              <w:spacing w:before="240" w:line="276" w:lineRule="auto"/>
              <w:jc w:val="center"/>
              <w:rPr>
                <w:b/>
                <w:i/>
              </w:rPr>
            </w:pPr>
            <w:r>
              <w:rPr>
                <w:b/>
                <w:i/>
              </w:rPr>
              <w:t>Раздел «Предмет астрономии»</w:t>
            </w:r>
          </w:p>
        </w:tc>
      </w:tr>
      <w:tr w:rsidR="00CD44CD" w14:paraId="148AA7A1" w14:textId="77777777" w:rsidTr="001C1FFE">
        <w:trPr>
          <w:trHeight w:val="187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73F451C3" w14:textId="77777777" w:rsidR="00CD44CD" w:rsidRDefault="00CD44CD" w:rsidP="001C1FFE">
            <w:pPr>
              <w:spacing w:before="240" w:line="276" w:lineRule="auto"/>
            </w:pPr>
            <w:r>
              <w:t>Роль астрономии в развитии цивилизации. Эволюция взглядов человека на Вселенную. Геоцентрическая и гелиоцентрическая системы. Особенности методов познания в астрономии. Практическое применение астрономических исследований. История развития отечественной космонавтики. Первый искусственный спутник Земли, полет Ю.А. Гагарина. Достижения современной космонавтики</w:t>
            </w:r>
          </w:p>
          <w:p w14:paraId="7EF19268" w14:textId="77777777" w:rsidR="00CD44CD" w:rsidRDefault="00CD44CD" w:rsidP="001C1FFE">
            <w:pPr>
              <w:spacing w:before="240" w:line="276" w:lineRule="auto"/>
            </w:pPr>
            <w:r>
              <w:t xml:space="preserve"> </w:t>
            </w:r>
          </w:p>
        </w:tc>
      </w:tr>
      <w:tr w:rsidR="00CD44CD" w14:paraId="07DE4675" w14:textId="77777777" w:rsidTr="001C1FFE">
        <w:trPr>
          <w:trHeight w:val="28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264D8B1B" w14:textId="77777777" w:rsidR="00CD44CD" w:rsidRDefault="00CD44CD" w:rsidP="001C1FFE">
            <w:pPr>
              <w:spacing w:before="240" w:line="276" w:lineRule="auto"/>
              <w:jc w:val="center"/>
              <w:rPr>
                <w:b/>
                <w:i/>
              </w:rPr>
            </w:pPr>
            <w:r>
              <w:rPr>
                <w:b/>
                <w:i/>
              </w:rPr>
              <w:lastRenderedPageBreak/>
              <w:t>Раздел «Основы практической астрономии»</w:t>
            </w:r>
          </w:p>
        </w:tc>
      </w:tr>
      <w:tr w:rsidR="00CD44CD" w14:paraId="70C16F45" w14:textId="77777777" w:rsidTr="001C1FFE">
        <w:trPr>
          <w:trHeight w:val="136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75419A18" w14:textId="77777777" w:rsidR="00CD44CD" w:rsidRDefault="00CD44CD" w:rsidP="001C1FFE">
            <w:pPr>
              <w:spacing w:before="240" w:line="276" w:lineRule="auto"/>
            </w:pPr>
            <w:r>
              <w:t>Небесная сфера. Особые точки небесной сферы. Небесные координаты. Звездная карта, созвездия, использование компьютерных приложений для отображения звездного неба. Видимая звездная величина. Суточное движение светил. Связь видимого расположения объектов на небе и географических координат наблюдателя. Движение Земли вокруг Солнца. Видимое движение и фазы Луны. Солнечные и лунные затмения. Время и календарь</w:t>
            </w:r>
          </w:p>
        </w:tc>
      </w:tr>
      <w:tr w:rsidR="00CD44CD" w14:paraId="0FF5FA56" w14:textId="77777777" w:rsidTr="001C1FFE">
        <w:trPr>
          <w:trHeight w:val="28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47D6A147" w14:textId="77777777" w:rsidR="00CD44CD" w:rsidRDefault="00CD44CD" w:rsidP="001C1FFE">
            <w:pPr>
              <w:spacing w:before="240" w:line="276" w:lineRule="auto"/>
              <w:jc w:val="center"/>
              <w:rPr>
                <w:b/>
                <w:i/>
              </w:rPr>
            </w:pPr>
            <w:r>
              <w:rPr>
                <w:b/>
                <w:i/>
              </w:rPr>
              <w:t>Раздел «Законы движения небесных тел»</w:t>
            </w:r>
          </w:p>
        </w:tc>
      </w:tr>
      <w:tr w:rsidR="00CD44CD" w14:paraId="67C44881" w14:textId="77777777" w:rsidTr="001C1FFE">
        <w:trPr>
          <w:trHeight w:val="109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6A916B0A" w14:textId="77777777" w:rsidR="00CD44CD" w:rsidRDefault="00CD44CD" w:rsidP="001C1FFE">
            <w:pPr>
              <w:spacing w:before="240" w:line="276" w:lineRule="auto"/>
            </w:pPr>
            <w:r>
              <w:t>Структура и масштабы Солнечной системы. Конфигурация и условия видимости планет. Методы определения расстояний до тел Солнечной системы и их размеров. Небесная механика. Законы Кеплера. Определение масс небесных тел. Движение искусственных небесных тел</w:t>
            </w:r>
          </w:p>
        </w:tc>
      </w:tr>
      <w:tr w:rsidR="00CD44CD" w14:paraId="5AB9BD7A" w14:textId="77777777" w:rsidTr="001C1FFE">
        <w:trPr>
          <w:trHeight w:val="28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701E6FF3" w14:textId="77777777" w:rsidR="00CD44CD" w:rsidRDefault="00CD44CD" w:rsidP="001C1FFE">
            <w:pPr>
              <w:spacing w:before="240" w:line="276" w:lineRule="auto"/>
              <w:jc w:val="center"/>
              <w:rPr>
                <w:b/>
                <w:i/>
              </w:rPr>
            </w:pPr>
            <w:r>
              <w:rPr>
                <w:b/>
                <w:i/>
              </w:rPr>
              <w:t>Раздел «Солнечная система»</w:t>
            </w:r>
          </w:p>
        </w:tc>
      </w:tr>
      <w:tr w:rsidR="00CD44CD" w14:paraId="78560151" w14:textId="77777777" w:rsidTr="001C1FFE">
        <w:trPr>
          <w:trHeight w:val="82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22A6E96F" w14:textId="77777777" w:rsidR="00CD44CD" w:rsidRDefault="00CD44CD" w:rsidP="001C1FFE">
            <w:pPr>
              <w:spacing w:before="240" w:line="276" w:lineRule="auto"/>
            </w:pPr>
            <w:r>
              <w:t>Происхождение Солнечной системы. Система Земля - Луна. Планеты земной группы. Планеты-гиганты. Спутники и кольца планет. Малые тела Солнечной системы. Астероидная опасность</w:t>
            </w:r>
          </w:p>
        </w:tc>
      </w:tr>
      <w:tr w:rsidR="00CD44CD" w14:paraId="6560CD64" w14:textId="77777777" w:rsidTr="001C1FFE">
        <w:trPr>
          <w:trHeight w:val="28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167D70E5" w14:textId="77777777" w:rsidR="00CD44CD" w:rsidRDefault="00CD44CD" w:rsidP="001C1FFE">
            <w:pPr>
              <w:spacing w:before="240" w:line="276" w:lineRule="auto"/>
              <w:jc w:val="center"/>
              <w:rPr>
                <w:b/>
                <w:i/>
              </w:rPr>
            </w:pPr>
            <w:r>
              <w:rPr>
                <w:b/>
                <w:i/>
              </w:rPr>
              <w:t>Раздел «Методы астрономических исследований»</w:t>
            </w:r>
          </w:p>
        </w:tc>
      </w:tr>
      <w:tr w:rsidR="00CD44CD" w14:paraId="1D7E260F" w14:textId="77777777" w:rsidTr="001C1FFE">
        <w:trPr>
          <w:trHeight w:val="109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4DB46B1D" w14:textId="77777777" w:rsidR="00CD44CD" w:rsidRDefault="00CD44CD" w:rsidP="001C1FFE">
            <w:pPr>
              <w:spacing w:before="240" w:line="276" w:lineRule="auto"/>
            </w:pPr>
            <w:r>
              <w:t>Электромагнитное излучение, космические лучи и гравитационные волны как источник информации о природе и свойствах небесных тел. Наземные и космические телескопы, принцип их работы. Космические аппараты. Спектральный анализ. Эффект Доплера. Закон смещения Вина. Закон Стефана-Больцмана</w:t>
            </w:r>
          </w:p>
        </w:tc>
      </w:tr>
      <w:tr w:rsidR="00CD44CD" w14:paraId="4B2E3B12" w14:textId="77777777" w:rsidTr="001C1FFE">
        <w:trPr>
          <w:trHeight w:val="28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0B86BDDB" w14:textId="77777777" w:rsidR="00CD44CD" w:rsidRDefault="00CD44CD" w:rsidP="001C1FFE">
            <w:pPr>
              <w:spacing w:before="240" w:line="276" w:lineRule="auto"/>
              <w:jc w:val="center"/>
              <w:rPr>
                <w:b/>
                <w:i/>
              </w:rPr>
            </w:pPr>
            <w:r>
              <w:rPr>
                <w:b/>
                <w:i/>
              </w:rPr>
              <w:t>Раздел «Звезды»</w:t>
            </w:r>
          </w:p>
        </w:tc>
      </w:tr>
      <w:tr w:rsidR="00CD44CD" w14:paraId="7D54AD0E" w14:textId="77777777" w:rsidTr="001C1FFE">
        <w:trPr>
          <w:trHeight w:val="268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479D0A70" w14:textId="77777777" w:rsidR="00CD44CD" w:rsidRDefault="00CD44CD" w:rsidP="001C1FFE">
            <w:pPr>
              <w:spacing w:before="240" w:line="276" w:lineRule="auto"/>
            </w:pPr>
            <w:r>
              <w:t>Звезды: основные физико-химические характеристики и их взаимная связь. Разнообразие звездных характеристик и их закономерности. Определение расстояния до звезд, параллакс. Двойные и кратные звезды. Внесолнечные планеты. Проблема существования жизни во Вселенной. Внутреннее строение и источники энергии звезд. Происхождение химических элементов. Переменные и вспыхивающие звезды. Коричневые карлики. Эволюция звезд, ее этапы и конечные стадии.</w:t>
            </w:r>
          </w:p>
          <w:p w14:paraId="6EA64FEA" w14:textId="77777777" w:rsidR="00CD44CD" w:rsidRDefault="00CD44CD" w:rsidP="001C1FFE">
            <w:pPr>
              <w:spacing w:before="240" w:line="276" w:lineRule="auto"/>
            </w:pPr>
            <w:r>
              <w:t>Строение Солнца, солнечной атмосферы. Проявления солнечной активности: пятна, вспышки, протуберанцы. Периодичность солнечной активности. Роль магнитных полей на Солнце. Солнечно-земные связи</w:t>
            </w:r>
          </w:p>
        </w:tc>
      </w:tr>
      <w:tr w:rsidR="00CD44CD" w14:paraId="299068E0" w14:textId="77777777" w:rsidTr="001C1FFE">
        <w:trPr>
          <w:trHeight w:val="28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347FE567" w14:textId="77777777" w:rsidR="00CD44CD" w:rsidRDefault="00CD44CD" w:rsidP="001C1FFE">
            <w:pPr>
              <w:spacing w:before="240" w:line="276" w:lineRule="auto"/>
              <w:jc w:val="center"/>
              <w:rPr>
                <w:b/>
                <w:i/>
              </w:rPr>
            </w:pPr>
            <w:r>
              <w:rPr>
                <w:b/>
                <w:i/>
              </w:rPr>
              <w:t>Раздел «Наша Галактика - Млечный Путь»</w:t>
            </w:r>
          </w:p>
        </w:tc>
      </w:tr>
      <w:tr w:rsidR="00CD44CD" w14:paraId="33F54E10" w14:textId="77777777" w:rsidTr="001C1FFE">
        <w:trPr>
          <w:trHeight w:val="55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241425A7" w14:textId="77777777" w:rsidR="00CD44CD" w:rsidRDefault="00CD44CD" w:rsidP="001C1FFE">
            <w:pPr>
              <w:spacing w:before="240" w:line="276" w:lineRule="auto"/>
            </w:pPr>
            <w:r>
              <w:t>Состав и структура Галактики. Звездные скопления. Межзвездный газ и пыль. Вращение Галактики. Темная материя</w:t>
            </w:r>
          </w:p>
        </w:tc>
      </w:tr>
      <w:tr w:rsidR="00CD44CD" w14:paraId="47F57EF9" w14:textId="77777777" w:rsidTr="001C1FFE">
        <w:trPr>
          <w:trHeight w:val="28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64C07FD8" w14:textId="77777777" w:rsidR="00CD44CD" w:rsidRDefault="00CD44CD" w:rsidP="001C1FFE">
            <w:pPr>
              <w:spacing w:before="240" w:line="276" w:lineRule="auto"/>
              <w:jc w:val="center"/>
              <w:rPr>
                <w:b/>
                <w:i/>
              </w:rPr>
            </w:pPr>
            <w:r>
              <w:rPr>
                <w:b/>
                <w:i/>
              </w:rPr>
              <w:lastRenderedPageBreak/>
              <w:t>Раздел «Галактики. Строение и эволюция Вселенной»</w:t>
            </w:r>
          </w:p>
        </w:tc>
      </w:tr>
      <w:tr w:rsidR="00CD44CD" w14:paraId="2FC074DC" w14:textId="77777777" w:rsidTr="001C1FFE">
        <w:trPr>
          <w:trHeight w:val="109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3014F9D0" w14:textId="77777777" w:rsidR="00CD44CD" w:rsidRDefault="00CD44CD" w:rsidP="001C1FFE">
            <w:pPr>
              <w:spacing w:before="240" w:line="276" w:lineRule="auto"/>
            </w:pPr>
            <w:r>
              <w:t>Открытие других галактик. Многообразие галактик и их основные характеристики. Сверхмассивные черные дыры и активность галактик. Представление о космологии. Красное смещение. Закон Хаббла. Эволюция Вселенной. Большой Взрыв. Реликтовое излучение. Темная энергия</w:t>
            </w:r>
          </w:p>
        </w:tc>
      </w:tr>
    </w:tbl>
    <w:p w14:paraId="4AFF566C" w14:textId="77777777" w:rsidR="00CD649B" w:rsidRDefault="00CD649B" w:rsidP="001250EE">
      <w:pPr>
        <w:widowControl w:val="0"/>
        <w:pBdr>
          <w:top w:val="nil"/>
          <w:left w:val="nil"/>
          <w:bottom w:val="nil"/>
          <w:right w:val="nil"/>
          <w:between w:val="nil"/>
        </w:pBdr>
        <w:spacing w:after="0" w:line="240" w:lineRule="auto"/>
        <w:ind w:left="0" w:right="-15" w:firstLine="0"/>
        <w:jc w:val="left"/>
        <w:rPr>
          <w:szCs w:val="24"/>
        </w:rPr>
      </w:pPr>
    </w:p>
    <w:p w14:paraId="450F2C8D" w14:textId="77777777" w:rsidR="00CD649B" w:rsidRDefault="00366A6F">
      <w:pPr>
        <w:spacing w:after="47" w:line="240" w:lineRule="auto"/>
        <w:ind w:left="0" w:firstLine="0"/>
        <w:jc w:val="center"/>
        <w:rPr>
          <w:u w:val="single"/>
        </w:rPr>
      </w:pPr>
      <w:r>
        <w:rPr>
          <w:b/>
          <w:u w:val="single"/>
        </w:rPr>
        <w:t xml:space="preserve"> </w:t>
      </w:r>
    </w:p>
    <w:p w14:paraId="6565E15B" w14:textId="77777777" w:rsidR="001250EE" w:rsidRPr="005A6D07" w:rsidRDefault="001250EE" w:rsidP="001250EE">
      <w:pPr>
        <w:spacing w:after="0" w:line="264" w:lineRule="auto"/>
        <w:ind w:left="120"/>
      </w:pPr>
      <w:r w:rsidRPr="005A6D07">
        <w:rPr>
          <w:b/>
          <w:sz w:val="28"/>
        </w:rPr>
        <w:t>ПЛАНИРУЕМЫЕ РЕЗУЛЬТАТЫ ОСВОЕНИЯ ПРОГРАММЫ ПО ФИЗИКЕ НА УРОВНЕ СРЕДНЕГО ОБЩЕГО ОБРАЗОВАНИЯ</w:t>
      </w:r>
    </w:p>
    <w:p w14:paraId="415CBA81" w14:textId="77777777" w:rsidR="00CD649B" w:rsidRDefault="00CD649B">
      <w:pPr>
        <w:spacing w:after="35" w:line="240" w:lineRule="auto"/>
        <w:ind w:left="0" w:firstLine="0"/>
        <w:jc w:val="center"/>
      </w:pPr>
    </w:p>
    <w:p w14:paraId="7812CAEF" w14:textId="77777777" w:rsidR="0036137F" w:rsidRDefault="0036137F" w:rsidP="0036137F">
      <w:pPr>
        <w:spacing w:before="240" w:after="0" w:line="264" w:lineRule="auto"/>
        <w:ind w:firstLine="600"/>
        <w:rPr>
          <w:sz w:val="28"/>
          <w:szCs w:val="28"/>
        </w:rPr>
      </w:pPr>
      <w:r>
        <w:rPr>
          <w:sz w:val="28"/>
          <w:szCs w:val="28"/>
        </w:rPr>
        <w:t>Освоение учебного предмета «Астрономия»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04003C06" w14:textId="77777777" w:rsidR="0036137F" w:rsidRDefault="0036137F" w:rsidP="0036137F">
      <w:pPr>
        <w:spacing w:after="0" w:line="240" w:lineRule="auto"/>
        <w:ind w:left="120"/>
        <w:rPr>
          <w:szCs w:val="24"/>
        </w:rPr>
      </w:pPr>
      <w:r>
        <w:rPr>
          <w:szCs w:val="24"/>
        </w:rPr>
        <w:t xml:space="preserve"> </w:t>
      </w:r>
    </w:p>
    <w:p w14:paraId="180B55C6" w14:textId="77777777" w:rsidR="0036137F" w:rsidRDefault="0036137F" w:rsidP="0036137F">
      <w:pPr>
        <w:spacing w:after="0" w:line="240" w:lineRule="auto"/>
        <w:ind w:left="120"/>
        <w:rPr>
          <w:b/>
          <w:sz w:val="28"/>
          <w:szCs w:val="28"/>
        </w:rPr>
      </w:pPr>
      <w:r>
        <w:rPr>
          <w:b/>
          <w:sz w:val="28"/>
          <w:szCs w:val="28"/>
        </w:rPr>
        <w:t>ЛИЧНОСТНЫЕ РЕЗУЛЬТАТЫ</w:t>
      </w:r>
    </w:p>
    <w:p w14:paraId="05E64B20" w14:textId="77777777" w:rsidR="0036137F" w:rsidRDefault="0036137F" w:rsidP="0036137F">
      <w:pPr>
        <w:spacing w:before="240" w:after="0" w:line="264" w:lineRule="auto"/>
        <w:ind w:firstLine="600"/>
        <w:rPr>
          <w:sz w:val="28"/>
          <w:szCs w:val="28"/>
        </w:rPr>
      </w:pPr>
      <w:r>
        <w:rPr>
          <w:sz w:val="28"/>
          <w:szCs w:val="28"/>
        </w:rPr>
        <w:t>Личностные результаты освоения учебного предмета «Астрономия»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EDCB4F5" w14:textId="77777777" w:rsidR="0036137F" w:rsidRDefault="0036137F" w:rsidP="0036137F">
      <w:pPr>
        <w:spacing w:before="240" w:after="0" w:line="264" w:lineRule="auto"/>
        <w:ind w:firstLine="600"/>
        <w:rPr>
          <w:b/>
          <w:sz w:val="28"/>
          <w:szCs w:val="28"/>
        </w:rPr>
      </w:pPr>
      <w:r>
        <w:rPr>
          <w:b/>
          <w:sz w:val="28"/>
          <w:szCs w:val="28"/>
        </w:rPr>
        <w:t>1) гражданского воспитания:</w:t>
      </w:r>
    </w:p>
    <w:p w14:paraId="24170CE6" w14:textId="77777777" w:rsidR="0036137F" w:rsidRDefault="0036137F" w:rsidP="0036137F">
      <w:pPr>
        <w:spacing w:before="240" w:after="0" w:line="264" w:lineRule="auto"/>
        <w:ind w:firstLine="600"/>
        <w:rPr>
          <w:sz w:val="28"/>
          <w:szCs w:val="28"/>
        </w:rPr>
      </w:pPr>
      <w:r>
        <w:rPr>
          <w:sz w:val="28"/>
          <w:szCs w:val="28"/>
        </w:rPr>
        <w:t>сформированность гражданской позиции обучающегося как активного и ответственного члена российского общества;</w:t>
      </w:r>
    </w:p>
    <w:p w14:paraId="23568AA1" w14:textId="77777777" w:rsidR="0036137F" w:rsidRDefault="0036137F" w:rsidP="0036137F">
      <w:pPr>
        <w:spacing w:before="240" w:after="0" w:line="264" w:lineRule="auto"/>
        <w:ind w:firstLine="600"/>
        <w:rPr>
          <w:sz w:val="28"/>
          <w:szCs w:val="28"/>
        </w:rPr>
      </w:pPr>
      <w:r>
        <w:rPr>
          <w:sz w:val="28"/>
          <w:szCs w:val="28"/>
        </w:rPr>
        <w:t>принятие традиционных общечеловеческих гуманистических и демократических ценностей;</w:t>
      </w:r>
    </w:p>
    <w:p w14:paraId="4A11095F" w14:textId="77777777" w:rsidR="0036137F" w:rsidRDefault="0036137F" w:rsidP="0036137F">
      <w:pPr>
        <w:spacing w:before="240" w:after="0" w:line="264" w:lineRule="auto"/>
        <w:ind w:firstLine="600"/>
        <w:rPr>
          <w:sz w:val="28"/>
          <w:szCs w:val="28"/>
        </w:rPr>
      </w:pPr>
      <w:r>
        <w:rPr>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0AA154E9" w14:textId="77777777" w:rsidR="0036137F" w:rsidRDefault="0036137F" w:rsidP="0036137F">
      <w:pPr>
        <w:spacing w:before="240" w:after="0" w:line="264" w:lineRule="auto"/>
        <w:ind w:firstLine="600"/>
        <w:rPr>
          <w:sz w:val="28"/>
          <w:szCs w:val="28"/>
        </w:rPr>
      </w:pPr>
      <w:r>
        <w:rPr>
          <w:sz w:val="28"/>
          <w:szCs w:val="28"/>
        </w:rPr>
        <w:t>умение взаимодействовать с социальными институтами в соответствии с их функциями и назначением;</w:t>
      </w:r>
    </w:p>
    <w:p w14:paraId="6A43287D" w14:textId="77777777" w:rsidR="0036137F" w:rsidRDefault="0036137F" w:rsidP="0036137F">
      <w:pPr>
        <w:spacing w:before="240" w:after="0" w:line="264" w:lineRule="auto"/>
        <w:ind w:firstLine="600"/>
        <w:rPr>
          <w:sz w:val="28"/>
          <w:szCs w:val="28"/>
        </w:rPr>
      </w:pPr>
      <w:r>
        <w:rPr>
          <w:sz w:val="28"/>
          <w:szCs w:val="28"/>
        </w:rPr>
        <w:t>готовность к гуманитарной и волонтёрской деятельности;</w:t>
      </w:r>
    </w:p>
    <w:p w14:paraId="2D7525F1" w14:textId="77777777" w:rsidR="0036137F" w:rsidRDefault="0036137F" w:rsidP="0036137F">
      <w:pPr>
        <w:spacing w:before="240" w:after="0" w:line="264" w:lineRule="auto"/>
        <w:ind w:firstLine="600"/>
        <w:rPr>
          <w:b/>
          <w:sz w:val="28"/>
          <w:szCs w:val="28"/>
        </w:rPr>
      </w:pPr>
      <w:r>
        <w:rPr>
          <w:b/>
          <w:sz w:val="28"/>
          <w:szCs w:val="28"/>
        </w:rPr>
        <w:t>2)</w:t>
      </w:r>
      <w:r>
        <w:rPr>
          <w:sz w:val="28"/>
          <w:szCs w:val="28"/>
        </w:rPr>
        <w:t xml:space="preserve"> </w:t>
      </w:r>
      <w:r>
        <w:rPr>
          <w:b/>
          <w:sz w:val="28"/>
          <w:szCs w:val="28"/>
        </w:rPr>
        <w:t>патриотического воспитания:</w:t>
      </w:r>
    </w:p>
    <w:p w14:paraId="023D62ED" w14:textId="77777777" w:rsidR="0036137F" w:rsidRDefault="0036137F" w:rsidP="0036137F">
      <w:pPr>
        <w:spacing w:before="240" w:after="0" w:line="264" w:lineRule="auto"/>
        <w:ind w:firstLine="600"/>
        <w:rPr>
          <w:sz w:val="28"/>
          <w:szCs w:val="28"/>
        </w:rPr>
      </w:pPr>
      <w:r>
        <w:rPr>
          <w:sz w:val="28"/>
          <w:szCs w:val="28"/>
        </w:rPr>
        <w:t>сформированность российской гражданской идентичности, патриотизма;</w:t>
      </w:r>
    </w:p>
    <w:p w14:paraId="0808BF72" w14:textId="77777777" w:rsidR="0036137F" w:rsidRDefault="0036137F" w:rsidP="0036137F">
      <w:pPr>
        <w:spacing w:before="240" w:after="0" w:line="264" w:lineRule="auto"/>
        <w:ind w:firstLine="600"/>
        <w:rPr>
          <w:sz w:val="28"/>
          <w:szCs w:val="28"/>
        </w:rPr>
      </w:pPr>
      <w:r>
        <w:rPr>
          <w:sz w:val="28"/>
          <w:szCs w:val="28"/>
        </w:rPr>
        <w:lastRenderedPageBreak/>
        <w:t>ценностное отношение к государственным символам, достижениям российских учёных в области физики и техники;</w:t>
      </w:r>
    </w:p>
    <w:p w14:paraId="52A5255F" w14:textId="77777777" w:rsidR="0036137F" w:rsidRDefault="0036137F" w:rsidP="0036137F">
      <w:pPr>
        <w:spacing w:before="240" w:after="0" w:line="264" w:lineRule="auto"/>
        <w:ind w:firstLine="600"/>
        <w:rPr>
          <w:b/>
          <w:sz w:val="28"/>
          <w:szCs w:val="28"/>
        </w:rPr>
      </w:pPr>
      <w:r>
        <w:rPr>
          <w:b/>
          <w:sz w:val="28"/>
          <w:szCs w:val="28"/>
        </w:rPr>
        <w:t>3)</w:t>
      </w:r>
      <w:r>
        <w:rPr>
          <w:sz w:val="28"/>
          <w:szCs w:val="28"/>
        </w:rPr>
        <w:t xml:space="preserve"> </w:t>
      </w:r>
      <w:r>
        <w:rPr>
          <w:b/>
          <w:sz w:val="28"/>
          <w:szCs w:val="28"/>
        </w:rPr>
        <w:t>духовно-нравственного воспитания:</w:t>
      </w:r>
    </w:p>
    <w:p w14:paraId="24979DBF" w14:textId="77777777" w:rsidR="0036137F" w:rsidRDefault="0036137F" w:rsidP="0036137F">
      <w:pPr>
        <w:spacing w:before="240" w:after="0" w:line="264" w:lineRule="auto"/>
        <w:ind w:firstLine="600"/>
        <w:rPr>
          <w:sz w:val="28"/>
          <w:szCs w:val="28"/>
        </w:rPr>
      </w:pPr>
      <w:r>
        <w:rPr>
          <w:sz w:val="28"/>
          <w:szCs w:val="28"/>
        </w:rPr>
        <w:t>сформированность нравственного сознания, этического поведения;</w:t>
      </w:r>
    </w:p>
    <w:p w14:paraId="678B76AF" w14:textId="77777777" w:rsidR="0036137F" w:rsidRDefault="0036137F" w:rsidP="0036137F">
      <w:pPr>
        <w:spacing w:before="240" w:after="0" w:line="264" w:lineRule="auto"/>
        <w:ind w:firstLine="600"/>
        <w:rPr>
          <w:sz w:val="28"/>
          <w:szCs w:val="28"/>
        </w:rPr>
      </w:pPr>
      <w:r>
        <w:rPr>
          <w:sz w:val="28"/>
          <w:szCs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6C5510A8" w14:textId="77777777" w:rsidR="0036137F" w:rsidRDefault="0036137F" w:rsidP="0036137F">
      <w:pPr>
        <w:spacing w:before="240" w:after="0" w:line="264" w:lineRule="auto"/>
        <w:ind w:firstLine="600"/>
        <w:rPr>
          <w:sz w:val="28"/>
          <w:szCs w:val="28"/>
        </w:rPr>
      </w:pPr>
      <w:r>
        <w:rPr>
          <w:sz w:val="28"/>
          <w:szCs w:val="28"/>
        </w:rPr>
        <w:t>осознание личного вклада в построение устойчивого будущего;</w:t>
      </w:r>
    </w:p>
    <w:p w14:paraId="166CEB41" w14:textId="77777777" w:rsidR="0036137F" w:rsidRDefault="0036137F" w:rsidP="0036137F">
      <w:pPr>
        <w:spacing w:before="240" w:after="0" w:line="264" w:lineRule="auto"/>
        <w:ind w:firstLine="600"/>
        <w:rPr>
          <w:b/>
          <w:sz w:val="28"/>
          <w:szCs w:val="28"/>
        </w:rPr>
      </w:pPr>
      <w:r>
        <w:rPr>
          <w:b/>
          <w:sz w:val="28"/>
          <w:szCs w:val="28"/>
        </w:rPr>
        <w:t>4)</w:t>
      </w:r>
      <w:r>
        <w:rPr>
          <w:sz w:val="28"/>
          <w:szCs w:val="28"/>
        </w:rPr>
        <w:t xml:space="preserve"> </w:t>
      </w:r>
      <w:r>
        <w:rPr>
          <w:b/>
          <w:sz w:val="28"/>
          <w:szCs w:val="28"/>
        </w:rPr>
        <w:t>эстетического воспитания:</w:t>
      </w:r>
    </w:p>
    <w:p w14:paraId="6B89D794" w14:textId="77777777" w:rsidR="0036137F" w:rsidRDefault="0036137F" w:rsidP="0036137F">
      <w:pPr>
        <w:spacing w:before="240" w:after="0" w:line="264" w:lineRule="auto"/>
        <w:ind w:firstLine="600"/>
        <w:rPr>
          <w:sz w:val="28"/>
          <w:szCs w:val="28"/>
        </w:rPr>
      </w:pPr>
      <w:r>
        <w:rPr>
          <w:sz w:val="28"/>
          <w:szCs w:val="28"/>
        </w:rPr>
        <w:t>эстетическое отношение к миру, включая эстетику научного творчества, присущего физической науке;</w:t>
      </w:r>
    </w:p>
    <w:p w14:paraId="22204719" w14:textId="77777777" w:rsidR="0036137F" w:rsidRDefault="0036137F" w:rsidP="0036137F">
      <w:pPr>
        <w:spacing w:before="240" w:after="0" w:line="264" w:lineRule="auto"/>
        <w:ind w:firstLine="600"/>
        <w:rPr>
          <w:b/>
          <w:sz w:val="28"/>
          <w:szCs w:val="28"/>
        </w:rPr>
      </w:pPr>
      <w:r>
        <w:rPr>
          <w:b/>
          <w:sz w:val="28"/>
          <w:szCs w:val="28"/>
        </w:rPr>
        <w:t>5)</w:t>
      </w:r>
      <w:r>
        <w:rPr>
          <w:sz w:val="28"/>
          <w:szCs w:val="28"/>
        </w:rPr>
        <w:t xml:space="preserve"> </w:t>
      </w:r>
      <w:r>
        <w:rPr>
          <w:b/>
          <w:sz w:val="28"/>
          <w:szCs w:val="28"/>
        </w:rPr>
        <w:t>трудового воспитания:</w:t>
      </w:r>
    </w:p>
    <w:p w14:paraId="4B544726" w14:textId="77777777" w:rsidR="0036137F" w:rsidRDefault="0036137F" w:rsidP="0036137F">
      <w:pPr>
        <w:spacing w:before="240" w:after="0" w:line="264" w:lineRule="auto"/>
        <w:ind w:firstLine="600"/>
        <w:rPr>
          <w:sz w:val="28"/>
          <w:szCs w:val="28"/>
        </w:rPr>
      </w:pPr>
      <w:r>
        <w:rPr>
          <w:sz w:val="28"/>
          <w:szCs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7B3A5810" w14:textId="77777777" w:rsidR="0036137F" w:rsidRDefault="0036137F" w:rsidP="0036137F">
      <w:pPr>
        <w:spacing w:before="240" w:after="0" w:line="264" w:lineRule="auto"/>
        <w:ind w:firstLine="600"/>
        <w:rPr>
          <w:sz w:val="28"/>
          <w:szCs w:val="28"/>
        </w:rPr>
      </w:pPr>
      <w:r>
        <w:rPr>
          <w:sz w:val="28"/>
          <w:szCs w:val="28"/>
        </w:rPr>
        <w:t>готовность и способность к образованию и самообразованию в области физики на протяжении всей жизни;</w:t>
      </w:r>
    </w:p>
    <w:p w14:paraId="08516729" w14:textId="77777777" w:rsidR="0036137F" w:rsidRDefault="0036137F" w:rsidP="0036137F">
      <w:pPr>
        <w:spacing w:before="240" w:after="0" w:line="264" w:lineRule="auto"/>
        <w:ind w:firstLine="600"/>
        <w:rPr>
          <w:b/>
          <w:sz w:val="28"/>
          <w:szCs w:val="28"/>
        </w:rPr>
      </w:pPr>
      <w:r>
        <w:rPr>
          <w:b/>
          <w:sz w:val="28"/>
          <w:szCs w:val="28"/>
        </w:rPr>
        <w:t>6)</w:t>
      </w:r>
      <w:r>
        <w:rPr>
          <w:sz w:val="28"/>
          <w:szCs w:val="28"/>
        </w:rPr>
        <w:t xml:space="preserve"> </w:t>
      </w:r>
      <w:r>
        <w:rPr>
          <w:b/>
          <w:sz w:val="28"/>
          <w:szCs w:val="28"/>
        </w:rPr>
        <w:t>экологического воспитания:</w:t>
      </w:r>
    </w:p>
    <w:p w14:paraId="35EF416C" w14:textId="77777777" w:rsidR="0036137F" w:rsidRDefault="0036137F" w:rsidP="0036137F">
      <w:pPr>
        <w:spacing w:before="240" w:after="0" w:line="264" w:lineRule="auto"/>
        <w:ind w:firstLine="600"/>
        <w:rPr>
          <w:sz w:val="28"/>
          <w:szCs w:val="28"/>
        </w:rPr>
      </w:pPr>
      <w:r>
        <w:rPr>
          <w:sz w:val="28"/>
          <w:szCs w:val="28"/>
        </w:rPr>
        <w:t>сформированность экологической культуры, осознание глобального характера экологических проблем;</w:t>
      </w:r>
    </w:p>
    <w:p w14:paraId="36ADA88C" w14:textId="77777777" w:rsidR="0036137F" w:rsidRDefault="0036137F" w:rsidP="0036137F">
      <w:pPr>
        <w:spacing w:before="240" w:after="0" w:line="264" w:lineRule="auto"/>
        <w:ind w:firstLine="600"/>
        <w:rPr>
          <w:sz w:val="28"/>
          <w:szCs w:val="28"/>
        </w:rPr>
      </w:pPr>
      <w:r>
        <w:rPr>
          <w:sz w:val="28"/>
          <w:szCs w:val="28"/>
        </w:rPr>
        <w:t>планирование и осуществление действий в окружающей среде на основе знания целей устойчивого развития человечества;</w:t>
      </w:r>
    </w:p>
    <w:p w14:paraId="3F27D44F" w14:textId="77777777" w:rsidR="0036137F" w:rsidRDefault="0036137F" w:rsidP="0036137F">
      <w:pPr>
        <w:spacing w:before="240" w:after="0" w:line="264" w:lineRule="auto"/>
        <w:ind w:firstLine="600"/>
        <w:rPr>
          <w:sz w:val="28"/>
          <w:szCs w:val="28"/>
        </w:rPr>
      </w:pPr>
      <w:r>
        <w:rPr>
          <w:sz w:val="28"/>
          <w:szCs w:val="28"/>
        </w:rPr>
        <w:t>расширение опыта деятельности экологической направленности на основе имеющихся знаний по физике;</w:t>
      </w:r>
    </w:p>
    <w:p w14:paraId="76089F2E" w14:textId="77777777" w:rsidR="0036137F" w:rsidRDefault="0036137F" w:rsidP="0036137F">
      <w:pPr>
        <w:spacing w:before="240" w:after="0" w:line="264" w:lineRule="auto"/>
        <w:ind w:firstLine="600"/>
        <w:rPr>
          <w:b/>
          <w:sz w:val="28"/>
          <w:szCs w:val="28"/>
        </w:rPr>
      </w:pPr>
      <w:r>
        <w:rPr>
          <w:b/>
          <w:sz w:val="28"/>
          <w:szCs w:val="28"/>
        </w:rPr>
        <w:t>7)</w:t>
      </w:r>
      <w:r>
        <w:rPr>
          <w:sz w:val="28"/>
          <w:szCs w:val="28"/>
        </w:rPr>
        <w:t xml:space="preserve"> </w:t>
      </w:r>
      <w:r>
        <w:rPr>
          <w:b/>
          <w:sz w:val="28"/>
          <w:szCs w:val="28"/>
        </w:rPr>
        <w:t>ценности научного познания:</w:t>
      </w:r>
    </w:p>
    <w:p w14:paraId="43CFA8AA" w14:textId="77777777" w:rsidR="0036137F" w:rsidRDefault="0036137F" w:rsidP="0036137F">
      <w:pPr>
        <w:spacing w:before="240" w:after="0" w:line="264" w:lineRule="auto"/>
        <w:ind w:firstLine="600"/>
        <w:rPr>
          <w:sz w:val="28"/>
          <w:szCs w:val="28"/>
        </w:rPr>
      </w:pPr>
      <w:r>
        <w:rPr>
          <w:sz w:val="28"/>
          <w:szCs w:val="28"/>
        </w:rPr>
        <w:t>сформированность мировоззрения, соответствующего современному уровню развития физической науки;</w:t>
      </w:r>
    </w:p>
    <w:p w14:paraId="10864C77" w14:textId="77777777" w:rsidR="0036137F" w:rsidRDefault="0036137F" w:rsidP="0036137F">
      <w:pPr>
        <w:spacing w:before="240" w:after="0" w:line="264" w:lineRule="auto"/>
        <w:ind w:firstLine="600"/>
        <w:rPr>
          <w:sz w:val="28"/>
          <w:szCs w:val="28"/>
        </w:rPr>
      </w:pPr>
      <w:r>
        <w:rPr>
          <w:sz w:val="28"/>
          <w:szCs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0B302862" w14:textId="77777777" w:rsidR="0036137F" w:rsidRDefault="0036137F" w:rsidP="0036137F">
      <w:pPr>
        <w:spacing w:after="0" w:line="240" w:lineRule="auto"/>
        <w:ind w:left="120"/>
        <w:rPr>
          <w:szCs w:val="24"/>
        </w:rPr>
      </w:pPr>
      <w:r>
        <w:rPr>
          <w:szCs w:val="24"/>
        </w:rPr>
        <w:t xml:space="preserve"> </w:t>
      </w:r>
    </w:p>
    <w:p w14:paraId="5189DF17" w14:textId="77777777" w:rsidR="0036137F" w:rsidRDefault="0036137F" w:rsidP="0036137F">
      <w:pPr>
        <w:spacing w:after="0" w:line="264" w:lineRule="auto"/>
        <w:ind w:left="120"/>
        <w:rPr>
          <w:b/>
          <w:sz w:val="28"/>
          <w:szCs w:val="28"/>
        </w:rPr>
      </w:pPr>
      <w:r>
        <w:rPr>
          <w:b/>
          <w:sz w:val="28"/>
          <w:szCs w:val="28"/>
        </w:rPr>
        <w:lastRenderedPageBreak/>
        <w:t>МЕТАПРЕДМЕТНЫЕ РЕЗУЛЬТАТЫ</w:t>
      </w:r>
    </w:p>
    <w:p w14:paraId="314044A1" w14:textId="77777777" w:rsidR="0036137F" w:rsidRDefault="0036137F" w:rsidP="0036137F">
      <w:pPr>
        <w:spacing w:after="0" w:line="264" w:lineRule="auto"/>
        <w:ind w:left="120"/>
        <w:rPr>
          <w:b/>
          <w:sz w:val="28"/>
          <w:szCs w:val="28"/>
        </w:rPr>
      </w:pPr>
      <w:r>
        <w:rPr>
          <w:b/>
          <w:sz w:val="28"/>
          <w:szCs w:val="28"/>
        </w:rPr>
        <w:t>Познавательные универсальные учебные действия</w:t>
      </w:r>
    </w:p>
    <w:p w14:paraId="0995B513" w14:textId="77777777" w:rsidR="0036137F" w:rsidRDefault="0036137F" w:rsidP="0036137F">
      <w:pPr>
        <w:spacing w:after="0" w:line="264" w:lineRule="auto"/>
        <w:ind w:left="120"/>
        <w:rPr>
          <w:b/>
          <w:sz w:val="28"/>
          <w:szCs w:val="28"/>
        </w:rPr>
      </w:pPr>
      <w:r>
        <w:rPr>
          <w:b/>
          <w:sz w:val="28"/>
          <w:szCs w:val="28"/>
        </w:rPr>
        <w:t>Базовые логические действия:</w:t>
      </w:r>
    </w:p>
    <w:p w14:paraId="4F50528C" w14:textId="77777777" w:rsidR="0036137F" w:rsidRDefault="0036137F" w:rsidP="0036137F">
      <w:pPr>
        <w:spacing w:before="240" w:after="0" w:line="264" w:lineRule="auto"/>
        <w:ind w:firstLine="600"/>
        <w:rPr>
          <w:sz w:val="28"/>
          <w:szCs w:val="28"/>
        </w:rPr>
      </w:pPr>
      <w:r>
        <w:rPr>
          <w:sz w:val="28"/>
          <w:szCs w:val="28"/>
        </w:rPr>
        <w:t>самостоятельно формулировать и актуализировать проблему, рассматривать её всесторонне;</w:t>
      </w:r>
    </w:p>
    <w:p w14:paraId="577BAAFC" w14:textId="77777777" w:rsidR="0036137F" w:rsidRDefault="0036137F" w:rsidP="0036137F">
      <w:pPr>
        <w:spacing w:before="240" w:after="0" w:line="264" w:lineRule="auto"/>
        <w:ind w:firstLine="600"/>
        <w:rPr>
          <w:sz w:val="28"/>
          <w:szCs w:val="28"/>
        </w:rPr>
      </w:pPr>
      <w:r>
        <w:rPr>
          <w:sz w:val="28"/>
          <w:szCs w:val="28"/>
        </w:rPr>
        <w:t>определять цели деятельности, задавать параметры и критерии их достижения;</w:t>
      </w:r>
    </w:p>
    <w:p w14:paraId="3E5B757D" w14:textId="77777777" w:rsidR="0036137F" w:rsidRDefault="0036137F" w:rsidP="0036137F">
      <w:pPr>
        <w:spacing w:before="240" w:after="0" w:line="264" w:lineRule="auto"/>
        <w:ind w:firstLine="600"/>
        <w:rPr>
          <w:sz w:val="28"/>
          <w:szCs w:val="28"/>
        </w:rPr>
      </w:pPr>
      <w:r>
        <w:rPr>
          <w:sz w:val="28"/>
          <w:szCs w:val="28"/>
        </w:rPr>
        <w:t>выявлять закономерности и противоречия в рассматриваемых физических явлениях;</w:t>
      </w:r>
    </w:p>
    <w:p w14:paraId="55B7247C" w14:textId="77777777" w:rsidR="0036137F" w:rsidRDefault="0036137F" w:rsidP="0036137F">
      <w:pPr>
        <w:spacing w:before="240" w:after="0" w:line="264" w:lineRule="auto"/>
        <w:ind w:firstLine="600"/>
        <w:rPr>
          <w:sz w:val="28"/>
          <w:szCs w:val="28"/>
        </w:rPr>
      </w:pPr>
      <w:r>
        <w:rPr>
          <w:sz w:val="28"/>
          <w:szCs w:val="28"/>
        </w:rPr>
        <w:t>разрабатывать план решения проблемы с учётом анализа имеющихся материальных и нематериальных ресурсов;</w:t>
      </w:r>
    </w:p>
    <w:p w14:paraId="6DFF8E59" w14:textId="77777777" w:rsidR="0036137F" w:rsidRDefault="0036137F" w:rsidP="0036137F">
      <w:pPr>
        <w:spacing w:before="240" w:after="0" w:line="264" w:lineRule="auto"/>
        <w:ind w:firstLine="600"/>
        <w:rPr>
          <w:sz w:val="28"/>
          <w:szCs w:val="28"/>
        </w:rPr>
      </w:pPr>
      <w:r>
        <w:rPr>
          <w:sz w:val="28"/>
          <w:szCs w:val="28"/>
        </w:rPr>
        <w:t>вносить коррективы в деятельность, оценивать соответствие результатов целям, оценивать риски последствий деятельности;</w:t>
      </w:r>
    </w:p>
    <w:p w14:paraId="0004DC5B" w14:textId="77777777" w:rsidR="0036137F" w:rsidRDefault="0036137F" w:rsidP="0036137F">
      <w:pPr>
        <w:spacing w:before="240" w:after="0" w:line="264" w:lineRule="auto"/>
        <w:ind w:firstLine="600"/>
        <w:rPr>
          <w:sz w:val="28"/>
          <w:szCs w:val="28"/>
        </w:rPr>
      </w:pPr>
      <w:r>
        <w:rPr>
          <w:sz w:val="28"/>
          <w:szCs w:val="28"/>
        </w:rPr>
        <w:t>координировать и выполнять работу в условиях реального, виртуального и комбинированного взаимодействия;</w:t>
      </w:r>
    </w:p>
    <w:p w14:paraId="55863173" w14:textId="77777777" w:rsidR="0036137F" w:rsidRDefault="0036137F" w:rsidP="0036137F">
      <w:pPr>
        <w:spacing w:before="240" w:after="0" w:line="264" w:lineRule="auto"/>
        <w:ind w:firstLine="600"/>
        <w:rPr>
          <w:sz w:val="28"/>
          <w:szCs w:val="28"/>
        </w:rPr>
      </w:pPr>
      <w:r>
        <w:rPr>
          <w:sz w:val="28"/>
          <w:szCs w:val="28"/>
        </w:rPr>
        <w:t>развивать креативное мышление при решении жизненных проблем.</w:t>
      </w:r>
    </w:p>
    <w:p w14:paraId="1823F0EF" w14:textId="77777777" w:rsidR="0036137F" w:rsidRDefault="0036137F" w:rsidP="0036137F">
      <w:pPr>
        <w:spacing w:after="0" w:line="264" w:lineRule="auto"/>
        <w:ind w:left="120"/>
        <w:rPr>
          <w:sz w:val="28"/>
          <w:szCs w:val="28"/>
        </w:rPr>
      </w:pPr>
      <w:r>
        <w:rPr>
          <w:b/>
          <w:sz w:val="28"/>
          <w:szCs w:val="28"/>
        </w:rPr>
        <w:t>Базовые исследовательские действия</w:t>
      </w:r>
      <w:r>
        <w:rPr>
          <w:sz w:val="28"/>
          <w:szCs w:val="28"/>
        </w:rPr>
        <w:t>:</w:t>
      </w:r>
    </w:p>
    <w:p w14:paraId="35DEAE3B" w14:textId="77777777" w:rsidR="0036137F" w:rsidRDefault="0036137F" w:rsidP="0036137F">
      <w:pPr>
        <w:spacing w:before="240" w:after="0" w:line="264" w:lineRule="auto"/>
        <w:ind w:firstLine="600"/>
        <w:rPr>
          <w:sz w:val="28"/>
          <w:szCs w:val="28"/>
        </w:rPr>
      </w:pPr>
      <w:r>
        <w:rPr>
          <w:sz w:val="28"/>
          <w:szCs w:val="28"/>
        </w:rPr>
        <w:t>владеть научной терминологией, ключевыми понятиями и методами физической науки;</w:t>
      </w:r>
    </w:p>
    <w:p w14:paraId="3ACEEA1F" w14:textId="77777777" w:rsidR="0036137F" w:rsidRDefault="0036137F" w:rsidP="0036137F">
      <w:pPr>
        <w:spacing w:before="240" w:after="0" w:line="264" w:lineRule="auto"/>
        <w:ind w:firstLine="600"/>
        <w:rPr>
          <w:sz w:val="28"/>
          <w:szCs w:val="28"/>
        </w:rPr>
      </w:pPr>
      <w:r>
        <w:rPr>
          <w:sz w:val="28"/>
          <w:szCs w:val="28"/>
        </w:rPr>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w:t>
      </w:r>
    </w:p>
    <w:p w14:paraId="2EF87530" w14:textId="77777777" w:rsidR="0036137F" w:rsidRDefault="0036137F" w:rsidP="0036137F">
      <w:pPr>
        <w:spacing w:before="240" w:after="0" w:line="264" w:lineRule="auto"/>
        <w:ind w:firstLine="600"/>
        <w:rPr>
          <w:sz w:val="28"/>
          <w:szCs w:val="28"/>
        </w:rPr>
      </w:pPr>
      <w:r>
        <w:rPr>
          <w:sz w:val="28"/>
          <w:szCs w:val="28"/>
        </w:rPr>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14:paraId="0CB488AF" w14:textId="77777777" w:rsidR="0036137F" w:rsidRDefault="0036137F" w:rsidP="0036137F">
      <w:pPr>
        <w:spacing w:before="240" w:after="0" w:line="264" w:lineRule="auto"/>
        <w:ind w:firstLine="600"/>
        <w:rPr>
          <w:sz w:val="28"/>
          <w:szCs w:val="28"/>
        </w:rPr>
      </w:pPr>
      <w:r>
        <w:rPr>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4EC57AD" w14:textId="77777777" w:rsidR="0036137F" w:rsidRDefault="0036137F" w:rsidP="0036137F">
      <w:pPr>
        <w:spacing w:before="240" w:after="0" w:line="264" w:lineRule="auto"/>
        <w:ind w:firstLine="600"/>
        <w:rPr>
          <w:sz w:val="28"/>
          <w:szCs w:val="28"/>
        </w:rPr>
      </w:pPr>
      <w:r>
        <w:rPr>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9EC40DD" w14:textId="77777777" w:rsidR="0036137F" w:rsidRDefault="0036137F" w:rsidP="0036137F">
      <w:pPr>
        <w:spacing w:before="240" w:after="0" w:line="264" w:lineRule="auto"/>
        <w:ind w:firstLine="600"/>
        <w:rPr>
          <w:sz w:val="28"/>
          <w:szCs w:val="28"/>
        </w:rPr>
      </w:pPr>
      <w:r>
        <w:rPr>
          <w:sz w:val="28"/>
          <w:szCs w:val="28"/>
        </w:rPr>
        <w:t>ставить и формулировать собственные задачи в образовательной деятельности, в том числе при изучении физики;</w:t>
      </w:r>
    </w:p>
    <w:p w14:paraId="77816740" w14:textId="77777777" w:rsidR="0036137F" w:rsidRDefault="0036137F" w:rsidP="0036137F">
      <w:pPr>
        <w:spacing w:before="240" w:after="0" w:line="264" w:lineRule="auto"/>
        <w:ind w:firstLine="600"/>
        <w:rPr>
          <w:sz w:val="28"/>
          <w:szCs w:val="28"/>
        </w:rPr>
      </w:pPr>
      <w:r>
        <w:rPr>
          <w:sz w:val="28"/>
          <w:szCs w:val="28"/>
        </w:rPr>
        <w:t>давать оценку новым ситуациям, оценивать приобретённый опыт;</w:t>
      </w:r>
    </w:p>
    <w:p w14:paraId="3A6303F4" w14:textId="77777777" w:rsidR="0036137F" w:rsidRDefault="0036137F" w:rsidP="0036137F">
      <w:pPr>
        <w:spacing w:before="240" w:after="0" w:line="264" w:lineRule="auto"/>
        <w:ind w:firstLine="600"/>
        <w:rPr>
          <w:sz w:val="28"/>
          <w:szCs w:val="28"/>
        </w:rPr>
      </w:pPr>
      <w:r>
        <w:rPr>
          <w:sz w:val="28"/>
          <w:szCs w:val="28"/>
        </w:rPr>
        <w:lastRenderedPageBreak/>
        <w:t>уметь переносить знания по физике в практическую область жизнедеятельности;</w:t>
      </w:r>
    </w:p>
    <w:p w14:paraId="039B6B4E" w14:textId="77777777" w:rsidR="0036137F" w:rsidRDefault="0036137F" w:rsidP="0036137F">
      <w:pPr>
        <w:spacing w:before="240" w:after="0" w:line="264" w:lineRule="auto"/>
        <w:ind w:firstLine="600"/>
        <w:rPr>
          <w:sz w:val="28"/>
          <w:szCs w:val="28"/>
        </w:rPr>
      </w:pPr>
      <w:r>
        <w:rPr>
          <w:sz w:val="28"/>
          <w:szCs w:val="28"/>
        </w:rPr>
        <w:t>уметь интегрировать знания из разных предметных областей;</w:t>
      </w:r>
    </w:p>
    <w:p w14:paraId="7C7043A2" w14:textId="77777777" w:rsidR="0036137F" w:rsidRDefault="0036137F" w:rsidP="0036137F">
      <w:pPr>
        <w:spacing w:before="240" w:after="0" w:line="264" w:lineRule="auto"/>
        <w:ind w:firstLine="600"/>
        <w:rPr>
          <w:sz w:val="28"/>
          <w:szCs w:val="28"/>
        </w:rPr>
      </w:pPr>
      <w:r>
        <w:rPr>
          <w:sz w:val="28"/>
          <w:szCs w:val="28"/>
        </w:rPr>
        <w:t>выдвигать новые идеи, предлагать оригинальные подходы и решения;</w:t>
      </w:r>
    </w:p>
    <w:p w14:paraId="79DF95CF" w14:textId="77777777" w:rsidR="0036137F" w:rsidRDefault="0036137F" w:rsidP="0036137F">
      <w:pPr>
        <w:spacing w:before="240" w:after="0" w:line="264" w:lineRule="auto"/>
        <w:ind w:firstLine="600"/>
        <w:rPr>
          <w:sz w:val="28"/>
          <w:szCs w:val="28"/>
        </w:rPr>
      </w:pPr>
      <w:r>
        <w:rPr>
          <w:sz w:val="28"/>
          <w:szCs w:val="28"/>
        </w:rPr>
        <w:t>ставить проблемы и задачи, допускающие альтернативные решения.</w:t>
      </w:r>
    </w:p>
    <w:p w14:paraId="11831F10" w14:textId="77777777" w:rsidR="0036137F" w:rsidRDefault="0036137F" w:rsidP="0036137F">
      <w:pPr>
        <w:spacing w:after="0" w:line="264" w:lineRule="auto"/>
        <w:ind w:left="120"/>
        <w:rPr>
          <w:b/>
          <w:sz w:val="28"/>
          <w:szCs w:val="28"/>
        </w:rPr>
      </w:pPr>
      <w:r>
        <w:rPr>
          <w:b/>
          <w:sz w:val="28"/>
          <w:szCs w:val="28"/>
        </w:rPr>
        <w:t>Работа с информацией:</w:t>
      </w:r>
    </w:p>
    <w:p w14:paraId="6E4B5BD6" w14:textId="77777777" w:rsidR="0036137F" w:rsidRDefault="0036137F" w:rsidP="0036137F">
      <w:pPr>
        <w:spacing w:before="240" w:after="0" w:line="264" w:lineRule="auto"/>
        <w:ind w:firstLine="600"/>
        <w:rPr>
          <w:sz w:val="28"/>
          <w:szCs w:val="28"/>
        </w:rPr>
      </w:pPr>
      <w:r>
        <w:rPr>
          <w:sz w:val="28"/>
          <w:szCs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C0F1554" w14:textId="77777777" w:rsidR="0036137F" w:rsidRDefault="0036137F" w:rsidP="0036137F">
      <w:pPr>
        <w:spacing w:before="240" w:after="0" w:line="264" w:lineRule="auto"/>
        <w:ind w:firstLine="600"/>
        <w:rPr>
          <w:sz w:val="28"/>
          <w:szCs w:val="28"/>
        </w:rPr>
      </w:pPr>
      <w:r>
        <w:rPr>
          <w:sz w:val="28"/>
          <w:szCs w:val="28"/>
        </w:rPr>
        <w:t>оценивать достоверность информации;</w:t>
      </w:r>
    </w:p>
    <w:p w14:paraId="49B229A2" w14:textId="77777777" w:rsidR="0036137F" w:rsidRDefault="0036137F" w:rsidP="0036137F">
      <w:pPr>
        <w:spacing w:before="240" w:after="0" w:line="264" w:lineRule="auto"/>
        <w:ind w:firstLine="600"/>
        <w:rPr>
          <w:sz w:val="28"/>
          <w:szCs w:val="28"/>
        </w:rPr>
      </w:pPr>
      <w:r>
        <w:rPr>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2F3F7D4" w14:textId="77777777" w:rsidR="0036137F" w:rsidRDefault="0036137F" w:rsidP="0036137F">
      <w:pPr>
        <w:spacing w:before="240" w:after="0" w:line="264" w:lineRule="auto"/>
        <w:ind w:firstLine="600"/>
        <w:rPr>
          <w:sz w:val="28"/>
          <w:szCs w:val="28"/>
        </w:rPr>
      </w:pPr>
      <w:r>
        <w:rPr>
          <w:sz w:val="28"/>
          <w:szCs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747760E5" w14:textId="77777777" w:rsidR="0036137F" w:rsidRDefault="0036137F" w:rsidP="0036137F">
      <w:pPr>
        <w:spacing w:after="0" w:line="264" w:lineRule="auto"/>
        <w:ind w:left="120"/>
        <w:rPr>
          <w:szCs w:val="24"/>
        </w:rPr>
      </w:pPr>
      <w:r>
        <w:rPr>
          <w:szCs w:val="24"/>
        </w:rPr>
        <w:t xml:space="preserve"> </w:t>
      </w:r>
    </w:p>
    <w:p w14:paraId="22CD2C13" w14:textId="77777777" w:rsidR="0036137F" w:rsidRDefault="0036137F" w:rsidP="0036137F">
      <w:pPr>
        <w:spacing w:after="0" w:line="264" w:lineRule="auto"/>
        <w:ind w:left="120"/>
        <w:rPr>
          <w:b/>
          <w:sz w:val="28"/>
          <w:szCs w:val="28"/>
        </w:rPr>
      </w:pPr>
      <w:r>
        <w:rPr>
          <w:b/>
          <w:sz w:val="28"/>
          <w:szCs w:val="28"/>
        </w:rPr>
        <w:t>Коммуникативные универсальные учебные действия:</w:t>
      </w:r>
    </w:p>
    <w:p w14:paraId="3420AA8C" w14:textId="77777777" w:rsidR="0036137F" w:rsidRDefault="0036137F" w:rsidP="0036137F">
      <w:pPr>
        <w:spacing w:before="240" w:after="0" w:line="264" w:lineRule="auto"/>
        <w:ind w:firstLine="600"/>
        <w:rPr>
          <w:sz w:val="28"/>
          <w:szCs w:val="28"/>
        </w:rPr>
      </w:pPr>
      <w:r>
        <w:rPr>
          <w:sz w:val="28"/>
          <w:szCs w:val="28"/>
        </w:rPr>
        <w:t>осуществлять общение на уроках физики и во вне­урочной деятельности;</w:t>
      </w:r>
    </w:p>
    <w:p w14:paraId="643B87F0" w14:textId="77777777" w:rsidR="0036137F" w:rsidRDefault="0036137F" w:rsidP="0036137F">
      <w:pPr>
        <w:spacing w:before="240" w:after="0" w:line="264" w:lineRule="auto"/>
        <w:ind w:firstLine="600"/>
        <w:rPr>
          <w:sz w:val="28"/>
          <w:szCs w:val="28"/>
        </w:rPr>
      </w:pPr>
      <w:r>
        <w:rPr>
          <w:sz w:val="28"/>
          <w:szCs w:val="28"/>
        </w:rPr>
        <w:t>распознавать предпосылки конфликтных ситуаций и смягчать конфликты;</w:t>
      </w:r>
    </w:p>
    <w:p w14:paraId="5ADADC2D" w14:textId="77777777" w:rsidR="0036137F" w:rsidRDefault="0036137F" w:rsidP="0036137F">
      <w:pPr>
        <w:spacing w:before="240" w:after="0" w:line="264" w:lineRule="auto"/>
        <w:ind w:firstLine="600"/>
        <w:rPr>
          <w:sz w:val="28"/>
          <w:szCs w:val="28"/>
        </w:rPr>
      </w:pPr>
      <w:r>
        <w:rPr>
          <w:sz w:val="28"/>
          <w:szCs w:val="28"/>
        </w:rPr>
        <w:t>развёрнуто и логично излагать свою точку зрения с использованием языковых средств;</w:t>
      </w:r>
    </w:p>
    <w:p w14:paraId="193D89F5" w14:textId="77777777" w:rsidR="0036137F" w:rsidRDefault="0036137F" w:rsidP="0036137F">
      <w:pPr>
        <w:spacing w:before="240" w:after="0" w:line="264" w:lineRule="auto"/>
        <w:ind w:firstLine="600"/>
        <w:rPr>
          <w:sz w:val="28"/>
          <w:szCs w:val="28"/>
        </w:rPr>
      </w:pPr>
      <w:r>
        <w:rPr>
          <w:sz w:val="28"/>
          <w:szCs w:val="28"/>
        </w:rPr>
        <w:t>понимать и использовать преимущества командной и индивидуальной работы;</w:t>
      </w:r>
    </w:p>
    <w:p w14:paraId="68E24D26" w14:textId="77777777" w:rsidR="0036137F" w:rsidRDefault="0036137F" w:rsidP="0036137F">
      <w:pPr>
        <w:spacing w:before="240" w:after="0" w:line="264" w:lineRule="auto"/>
        <w:ind w:firstLine="600"/>
        <w:rPr>
          <w:sz w:val="28"/>
          <w:szCs w:val="28"/>
        </w:rPr>
      </w:pPr>
      <w:r>
        <w:rPr>
          <w:sz w:val="28"/>
          <w:szCs w:val="28"/>
        </w:rPr>
        <w:t>выбирать тематику и методы совместных действий с учётом общих интересов и возможностей каждого члена коллектива;</w:t>
      </w:r>
    </w:p>
    <w:p w14:paraId="4CB6A024" w14:textId="77777777" w:rsidR="0036137F" w:rsidRDefault="0036137F" w:rsidP="0036137F">
      <w:pPr>
        <w:spacing w:before="240" w:after="0" w:line="264" w:lineRule="auto"/>
        <w:ind w:firstLine="600"/>
        <w:rPr>
          <w:sz w:val="28"/>
          <w:szCs w:val="28"/>
        </w:rPr>
      </w:pPr>
      <w:r>
        <w:rPr>
          <w:sz w:val="28"/>
          <w:szCs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152A7027" w14:textId="77777777" w:rsidR="0036137F" w:rsidRDefault="0036137F" w:rsidP="0036137F">
      <w:pPr>
        <w:spacing w:before="240" w:after="0" w:line="264" w:lineRule="auto"/>
        <w:ind w:firstLine="600"/>
        <w:rPr>
          <w:sz w:val="28"/>
          <w:szCs w:val="28"/>
        </w:rPr>
      </w:pPr>
      <w:r>
        <w:rPr>
          <w:sz w:val="28"/>
          <w:szCs w:val="28"/>
        </w:rPr>
        <w:t>оценивать качество своего вклада и каждого участника команды в общий результат по разработанным критериям;</w:t>
      </w:r>
    </w:p>
    <w:p w14:paraId="181D514D" w14:textId="77777777" w:rsidR="0036137F" w:rsidRDefault="0036137F" w:rsidP="0036137F">
      <w:pPr>
        <w:spacing w:before="240" w:after="0" w:line="264" w:lineRule="auto"/>
        <w:ind w:firstLine="600"/>
        <w:rPr>
          <w:sz w:val="28"/>
          <w:szCs w:val="28"/>
        </w:rPr>
      </w:pPr>
      <w:r>
        <w:rPr>
          <w:sz w:val="28"/>
          <w:szCs w:val="28"/>
        </w:rPr>
        <w:lastRenderedPageBreak/>
        <w:t>предлагать новые проекты, оценивать идеи с позиции новизны, оригинальности, практической значимости;</w:t>
      </w:r>
    </w:p>
    <w:p w14:paraId="37C4B53D" w14:textId="77777777" w:rsidR="0036137F" w:rsidRDefault="0036137F" w:rsidP="0036137F">
      <w:pPr>
        <w:spacing w:before="240" w:after="0" w:line="264" w:lineRule="auto"/>
        <w:ind w:firstLine="600"/>
        <w:rPr>
          <w:sz w:val="28"/>
          <w:szCs w:val="28"/>
        </w:rPr>
      </w:pPr>
      <w:r>
        <w:rPr>
          <w:sz w:val="28"/>
          <w:szCs w:val="28"/>
        </w:rPr>
        <w:t>осуществлять позитивное стратегическое поведение в различных ситуациях, проявлять творчество и воображение, быть инициативным.</w:t>
      </w:r>
    </w:p>
    <w:p w14:paraId="1069BCD4" w14:textId="77777777" w:rsidR="0036137F" w:rsidRDefault="0036137F" w:rsidP="0036137F">
      <w:pPr>
        <w:spacing w:after="0" w:line="264" w:lineRule="auto"/>
        <w:ind w:left="120"/>
        <w:rPr>
          <w:szCs w:val="24"/>
        </w:rPr>
      </w:pPr>
      <w:r>
        <w:rPr>
          <w:szCs w:val="24"/>
        </w:rPr>
        <w:t xml:space="preserve"> </w:t>
      </w:r>
    </w:p>
    <w:p w14:paraId="437DD86C" w14:textId="77777777" w:rsidR="0036137F" w:rsidRDefault="0036137F" w:rsidP="0036137F">
      <w:pPr>
        <w:spacing w:after="0" w:line="264" w:lineRule="auto"/>
        <w:ind w:left="120"/>
        <w:rPr>
          <w:b/>
          <w:sz w:val="28"/>
          <w:szCs w:val="28"/>
        </w:rPr>
      </w:pPr>
      <w:r>
        <w:rPr>
          <w:b/>
          <w:sz w:val="28"/>
          <w:szCs w:val="28"/>
        </w:rPr>
        <w:t>Регулятивные универсальные учебные действия</w:t>
      </w:r>
    </w:p>
    <w:p w14:paraId="4DE4850B" w14:textId="77777777" w:rsidR="0036137F" w:rsidRDefault="0036137F" w:rsidP="0036137F">
      <w:pPr>
        <w:spacing w:after="0" w:line="264" w:lineRule="auto"/>
        <w:ind w:left="120"/>
        <w:rPr>
          <w:b/>
          <w:sz w:val="28"/>
          <w:szCs w:val="28"/>
        </w:rPr>
      </w:pPr>
      <w:r>
        <w:rPr>
          <w:b/>
          <w:sz w:val="28"/>
          <w:szCs w:val="28"/>
        </w:rPr>
        <w:t>Самоорганизация:</w:t>
      </w:r>
    </w:p>
    <w:p w14:paraId="52D0E0B8" w14:textId="77777777" w:rsidR="0036137F" w:rsidRDefault="0036137F" w:rsidP="0036137F">
      <w:pPr>
        <w:spacing w:before="240" w:after="0" w:line="264" w:lineRule="auto"/>
        <w:ind w:firstLine="600"/>
        <w:rPr>
          <w:sz w:val="28"/>
          <w:szCs w:val="28"/>
        </w:rPr>
      </w:pPr>
      <w:r>
        <w:rPr>
          <w:sz w:val="28"/>
          <w:szCs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3249D800" w14:textId="77777777" w:rsidR="0036137F" w:rsidRDefault="0036137F" w:rsidP="0036137F">
      <w:pPr>
        <w:spacing w:before="240" w:after="0" w:line="264" w:lineRule="auto"/>
        <w:ind w:firstLine="600"/>
        <w:rPr>
          <w:sz w:val="28"/>
          <w:szCs w:val="28"/>
        </w:rPr>
      </w:pPr>
      <w:r>
        <w:rPr>
          <w:sz w:val="28"/>
          <w:szCs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55F033B8" w14:textId="77777777" w:rsidR="0036137F" w:rsidRDefault="0036137F" w:rsidP="0036137F">
      <w:pPr>
        <w:spacing w:before="240" w:after="0" w:line="264" w:lineRule="auto"/>
        <w:ind w:firstLine="600"/>
        <w:rPr>
          <w:sz w:val="28"/>
          <w:szCs w:val="28"/>
        </w:rPr>
      </w:pPr>
      <w:r>
        <w:rPr>
          <w:sz w:val="28"/>
          <w:szCs w:val="28"/>
        </w:rPr>
        <w:t>давать оценку новым ситуациям;</w:t>
      </w:r>
    </w:p>
    <w:p w14:paraId="7AFCEAC3" w14:textId="77777777" w:rsidR="0036137F" w:rsidRDefault="0036137F" w:rsidP="0036137F">
      <w:pPr>
        <w:spacing w:before="240" w:after="0" w:line="264" w:lineRule="auto"/>
        <w:ind w:firstLine="600"/>
        <w:rPr>
          <w:sz w:val="28"/>
          <w:szCs w:val="28"/>
        </w:rPr>
      </w:pPr>
      <w:r>
        <w:rPr>
          <w:sz w:val="28"/>
          <w:szCs w:val="28"/>
        </w:rPr>
        <w:t>расширять рамки учебного предмета на основе личных предпочтений;</w:t>
      </w:r>
    </w:p>
    <w:p w14:paraId="53C741A3" w14:textId="77777777" w:rsidR="0036137F" w:rsidRDefault="0036137F" w:rsidP="0036137F">
      <w:pPr>
        <w:spacing w:before="240" w:after="0" w:line="264" w:lineRule="auto"/>
        <w:ind w:firstLine="600"/>
        <w:rPr>
          <w:sz w:val="28"/>
          <w:szCs w:val="28"/>
        </w:rPr>
      </w:pPr>
      <w:r>
        <w:rPr>
          <w:sz w:val="28"/>
          <w:szCs w:val="28"/>
        </w:rPr>
        <w:t>делать осознанный выбор, аргументировать его, брать на себя ответственность за решение;</w:t>
      </w:r>
    </w:p>
    <w:p w14:paraId="1E2DDB5D" w14:textId="77777777" w:rsidR="0036137F" w:rsidRDefault="0036137F" w:rsidP="0036137F">
      <w:pPr>
        <w:spacing w:before="240" w:after="0" w:line="264" w:lineRule="auto"/>
        <w:ind w:firstLine="600"/>
        <w:rPr>
          <w:sz w:val="28"/>
          <w:szCs w:val="28"/>
        </w:rPr>
      </w:pPr>
      <w:r>
        <w:rPr>
          <w:sz w:val="28"/>
          <w:szCs w:val="28"/>
        </w:rPr>
        <w:t>оценивать приобретённый опыт;</w:t>
      </w:r>
    </w:p>
    <w:p w14:paraId="60454DC2" w14:textId="77777777" w:rsidR="0036137F" w:rsidRDefault="0036137F" w:rsidP="0036137F">
      <w:pPr>
        <w:spacing w:before="240" w:after="0" w:line="264" w:lineRule="auto"/>
        <w:ind w:firstLine="600"/>
        <w:rPr>
          <w:sz w:val="28"/>
          <w:szCs w:val="28"/>
        </w:rPr>
      </w:pPr>
      <w:r>
        <w:rPr>
          <w:sz w:val="28"/>
          <w:szCs w:val="28"/>
        </w:rPr>
        <w:t>способствовать формированию и проявлению эрудиции в области физики, постоянно повышать свой образовательный и культурный уровень.</w:t>
      </w:r>
    </w:p>
    <w:p w14:paraId="5DC4F68C" w14:textId="77777777" w:rsidR="0036137F" w:rsidRDefault="0036137F" w:rsidP="0036137F">
      <w:pPr>
        <w:spacing w:after="0" w:line="264" w:lineRule="auto"/>
        <w:ind w:left="120"/>
        <w:rPr>
          <w:b/>
          <w:sz w:val="28"/>
          <w:szCs w:val="28"/>
        </w:rPr>
      </w:pPr>
      <w:r>
        <w:rPr>
          <w:b/>
          <w:sz w:val="28"/>
          <w:szCs w:val="28"/>
        </w:rPr>
        <w:t>Самоконтроль, эмоциональный интеллект:</w:t>
      </w:r>
    </w:p>
    <w:p w14:paraId="6833485A" w14:textId="77777777" w:rsidR="0036137F" w:rsidRDefault="0036137F" w:rsidP="0036137F">
      <w:pPr>
        <w:spacing w:before="240" w:after="0" w:line="264" w:lineRule="auto"/>
        <w:ind w:firstLine="600"/>
        <w:rPr>
          <w:sz w:val="28"/>
          <w:szCs w:val="28"/>
        </w:rPr>
      </w:pPr>
      <w:r>
        <w:rPr>
          <w:sz w:val="28"/>
          <w:szCs w:val="28"/>
        </w:rPr>
        <w:t>давать оценку новым ситуациям, вносить коррективы в деятельность, оценивать соответствие результатов целям;</w:t>
      </w:r>
    </w:p>
    <w:p w14:paraId="126B8954" w14:textId="77777777" w:rsidR="0036137F" w:rsidRDefault="0036137F" w:rsidP="0036137F">
      <w:pPr>
        <w:spacing w:before="240" w:after="0" w:line="264" w:lineRule="auto"/>
        <w:ind w:firstLine="600"/>
        <w:rPr>
          <w:sz w:val="28"/>
          <w:szCs w:val="28"/>
        </w:rPr>
      </w:pPr>
      <w:r>
        <w:rPr>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14:paraId="42800CD2" w14:textId="77777777" w:rsidR="0036137F" w:rsidRDefault="0036137F" w:rsidP="0036137F">
      <w:pPr>
        <w:spacing w:before="240" w:after="0" w:line="264" w:lineRule="auto"/>
        <w:ind w:firstLine="600"/>
        <w:rPr>
          <w:sz w:val="28"/>
          <w:szCs w:val="28"/>
        </w:rPr>
      </w:pPr>
      <w:r>
        <w:rPr>
          <w:sz w:val="28"/>
          <w:szCs w:val="28"/>
        </w:rPr>
        <w:t>использовать приёмы рефлексии для оценки ситуации, выбора верного решения;</w:t>
      </w:r>
    </w:p>
    <w:p w14:paraId="45789BB2" w14:textId="77777777" w:rsidR="0036137F" w:rsidRDefault="0036137F" w:rsidP="0036137F">
      <w:pPr>
        <w:spacing w:before="240" w:after="0" w:line="264" w:lineRule="auto"/>
        <w:ind w:firstLine="600"/>
        <w:rPr>
          <w:sz w:val="28"/>
          <w:szCs w:val="28"/>
        </w:rPr>
      </w:pPr>
      <w:r>
        <w:rPr>
          <w:sz w:val="28"/>
          <w:szCs w:val="28"/>
        </w:rPr>
        <w:t>уметь оценивать риски и своевременно принимать решения по их снижению;</w:t>
      </w:r>
    </w:p>
    <w:p w14:paraId="3EF9D97A" w14:textId="77777777" w:rsidR="0036137F" w:rsidRDefault="0036137F" w:rsidP="0036137F">
      <w:pPr>
        <w:spacing w:before="240" w:after="0" w:line="264" w:lineRule="auto"/>
        <w:ind w:firstLine="600"/>
        <w:rPr>
          <w:sz w:val="28"/>
          <w:szCs w:val="28"/>
        </w:rPr>
      </w:pPr>
      <w:r>
        <w:rPr>
          <w:sz w:val="28"/>
          <w:szCs w:val="28"/>
        </w:rPr>
        <w:t>принимать мотивы и аргументы других при анализе результатов деятельности;</w:t>
      </w:r>
    </w:p>
    <w:p w14:paraId="1218E0AF" w14:textId="77777777" w:rsidR="0036137F" w:rsidRDefault="0036137F" w:rsidP="0036137F">
      <w:pPr>
        <w:spacing w:before="240" w:after="0" w:line="264" w:lineRule="auto"/>
        <w:ind w:firstLine="600"/>
        <w:rPr>
          <w:sz w:val="28"/>
          <w:szCs w:val="28"/>
        </w:rPr>
      </w:pPr>
      <w:r>
        <w:rPr>
          <w:sz w:val="28"/>
          <w:szCs w:val="28"/>
        </w:rPr>
        <w:t>принимать себя, понимая свои недостатки и достоинства;</w:t>
      </w:r>
    </w:p>
    <w:p w14:paraId="5F70585D" w14:textId="77777777" w:rsidR="0036137F" w:rsidRDefault="0036137F" w:rsidP="0036137F">
      <w:pPr>
        <w:spacing w:before="240" w:after="0" w:line="264" w:lineRule="auto"/>
        <w:ind w:firstLine="600"/>
        <w:rPr>
          <w:sz w:val="28"/>
          <w:szCs w:val="28"/>
        </w:rPr>
      </w:pPr>
      <w:r>
        <w:rPr>
          <w:sz w:val="28"/>
          <w:szCs w:val="28"/>
        </w:rPr>
        <w:t>принимать мотивы и аргументы других при анализе результатов деятельности;</w:t>
      </w:r>
    </w:p>
    <w:p w14:paraId="73FAC9DD" w14:textId="77777777" w:rsidR="0036137F" w:rsidRDefault="0036137F" w:rsidP="0036137F">
      <w:pPr>
        <w:spacing w:before="240" w:after="0" w:line="264" w:lineRule="auto"/>
        <w:ind w:firstLine="600"/>
        <w:rPr>
          <w:sz w:val="28"/>
          <w:szCs w:val="28"/>
        </w:rPr>
      </w:pPr>
      <w:r>
        <w:rPr>
          <w:sz w:val="28"/>
          <w:szCs w:val="28"/>
        </w:rPr>
        <w:t>признавать своё право и право других на ошибки.</w:t>
      </w:r>
    </w:p>
    <w:p w14:paraId="771F1A91" w14:textId="77777777" w:rsidR="0036137F" w:rsidRDefault="0036137F" w:rsidP="0036137F">
      <w:pPr>
        <w:spacing w:before="240" w:after="0" w:line="264" w:lineRule="auto"/>
        <w:ind w:firstLine="600"/>
        <w:rPr>
          <w:sz w:val="28"/>
          <w:szCs w:val="28"/>
        </w:rPr>
      </w:pPr>
      <w:r>
        <w:rPr>
          <w:sz w:val="28"/>
          <w:szCs w:val="28"/>
        </w:rPr>
        <w:lastRenderedPageBreak/>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7F4B3378" w14:textId="77777777" w:rsidR="0036137F" w:rsidRDefault="0036137F" w:rsidP="0036137F">
      <w:pPr>
        <w:spacing w:before="240" w:after="0" w:line="264" w:lineRule="auto"/>
        <w:ind w:firstLine="600"/>
        <w:rPr>
          <w:sz w:val="28"/>
          <w:szCs w:val="28"/>
        </w:rPr>
      </w:pPr>
      <w:r>
        <w:rPr>
          <w:sz w:val="28"/>
          <w:szCs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3027A1C" w14:textId="77777777" w:rsidR="0036137F" w:rsidRDefault="0036137F" w:rsidP="0036137F">
      <w:pPr>
        <w:spacing w:before="240" w:after="0" w:line="264" w:lineRule="auto"/>
        <w:ind w:firstLine="600"/>
        <w:rPr>
          <w:sz w:val="28"/>
          <w:szCs w:val="28"/>
        </w:rPr>
      </w:pPr>
      <w:r>
        <w:rPr>
          <w:sz w:val="28"/>
          <w:szCs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11132CDC" w14:textId="77777777" w:rsidR="0036137F" w:rsidRDefault="0036137F" w:rsidP="0036137F">
      <w:pPr>
        <w:spacing w:before="240" w:after="0" w:line="264" w:lineRule="auto"/>
        <w:ind w:firstLine="600"/>
        <w:rPr>
          <w:sz w:val="28"/>
          <w:szCs w:val="28"/>
        </w:rPr>
      </w:pPr>
      <w:r>
        <w:rPr>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7ACBF9B" w14:textId="77777777" w:rsidR="0036137F" w:rsidRDefault="0036137F" w:rsidP="0036137F">
      <w:pPr>
        <w:spacing w:before="240" w:after="0" w:line="264" w:lineRule="auto"/>
        <w:ind w:firstLine="600"/>
        <w:rPr>
          <w:sz w:val="28"/>
          <w:szCs w:val="28"/>
        </w:rPr>
      </w:pPr>
      <w:r>
        <w:rPr>
          <w:sz w:val="28"/>
          <w:szCs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293F52F5" w14:textId="77777777" w:rsidR="0036137F" w:rsidRDefault="0036137F" w:rsidP="0036137F">
      <w:pPr>
        <w:spacing w:before="240" w:after="0" w:line="264" w:lineRule="auto"/>
        <w:ind w:firstLine="600"/>
        <w:rPr>
          <w:sz w:val="28"/>
          <w:szCs w:val="28"/>
        </w:rPr>
      </w:pPr>
      <w:r>
        <w:rPr>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7D5E5CF0" w14:textId="77777777" w:rsidR="0036137F" w:rsidRDefault="0036137F" w:rsidP="0036137F">
      <w:pPr>
        <w:spacing w:after="0" w:line="240" w:lineRule="auto"/>
        <w:ind w:left="120"/>
        <w:rPr>
          <w:szCs w:val="24"/>
        </w:rPr>
      </w:pPr>
      <w:r>
        <w:rPr>
          <w:szCs w:val="24"/>
        </w:rPr>
        <w:t xml:space="preserve"> </w:t>
      </w:r>
    </w:p>
    <w:p w14:paraId="28205E85" w14:textId="77777777" w:rsidR="0036137F" w:rsidRDefault="0036137F" w:rsidP="0036137F">
      <w:pPr>
        <w:spacing w:before="240" w:after="0" w:line="264" w:lineRule="auto"/>
        <w:ind w:firstLine="600"/>
        <w:rPr>
          <w:szCs w:val="24"/>
        </w:rPr>
      </w:pPr>
      <w:r>
        <w:rPr>
          <w:szCs w:val="24"/>
        </w:rPr>
        <w:t xml:space="preserve"> </w:t>
      </w:r>
    </w:p>
    <w:p w14:paraId="7CD6ED8D" w14:textId="77777777" w:rsidR="0036137F" w:rsidRDefault="0036137F" w:rsidP="0036137F">
      <w:pPr>
        <w:spacing w:after="0" w:line="240" w:lineRule="auto"/>
        <w:ind w:left="120"/>
        <w:rPr>
          <w:b/>
          <w:sz w:val="28"/>
          <w:szCs w:val="28"/>
        </w:rPr>
      </w:pPr>
      <w:r>
        <w:rPr>
          <w:b/>
          <w:sz w:val="28"/>
          <w:szCs w:val="28"/>
        </w:rPr>
        <w:t>ПРЕДМЕТНЫЕ РЕЗУЛЬТАТЫ</w:t>
      </w:r>
    </w:p>
    <w:p w14:paraId="5C64473C" w14:textId="77777777" w:rsidR="0036137F" w:rsidRDefault="0036137F" w:rsidP="0036137F">
      <w:pPr>
        <w:spacing w:before="240" w:after="0" w:line="264" w:lineRule="auto"/>
        <w:ind w:firstLine="600"/>
        <w:rPr>
          <w:sz w:val="28"/>
          <w:szCs w:val="28"/>
        </w:rPr>
      </w:pPr>
      <w:r>
        <w:rPr>
          <w:sz w:val="28"/>
          <w:szCs w:val="28"/>
        </w:rPr>
        <w:t>ФГОС СОО предъявляет следующие требования к предметным результатам освоения курса астрономии.</w:t>
      </w:r>
    </w:p>
    <w:p w14:paraId="0E0DC34F" w14:textId="77777777" w:rsidR="0036137F" w:rsidRDefault="0036137F" w:rsidP="0036137F">
      <w:pPr>
        <w:spacing w:before="240" w:after="0" w:line="264" w:lineRule="auto"/>
        <w:ind w:firstLine="600"/>
        <w:rPr>
          <w:sz w:val="28"/>
          <w:szCs w:val="28"/>
        </w:rPr>
      </w:pPr>
      <w:r>
        <w:rPr>
          <w:sz w:val="28"/>
          <w:szCs w:val="28"/>
        </w:rPr>
        <w:t xml:space="preserve"> </w:t>
      </w:r>
    </w:p>
    <w:p w14:paraId="410A6080" w14:textId="77777777" w:rsidR="0036137F" w:rsidRDefault="0036137F" w:rsidP="0036137F">
      <w:pPr>
        <w:spacing w:before="240" w:after="0" w:line="276" w:lineRule="auto"/>
        <w:jc w:val="center"/>
        <w:rPr>
          <w:b/>
          <w:sz w:val="28"/>
          <w:szCs w:val="28"/>
        </w:rPr>
      </w:pPr>
      <w:r>
        <w:rPr>
          <w:b/>
          <w:sz w:val="28"/>
          <w:szCs w:val="28"/>
        </w:rPr>
        <w:t>Требования к уровню подготовки выпускников</w:t>
      </w:r>
      <w:r>
        <w:rPr>
          <w:b/>
          <w:sz w:val="28"/>
          <w:szCs w:val="28"/>
        </w:rPr>
        <w:br/>
        <w:t xml:space="preserve"> по учебному предмету «Астрономия»</w:t>
      </w:r>
    </w:p>
    <w:p w14:paraId="4624EE2F" w14:textId="77777777" w:rsidR="0036137F" w:rsidRDefault="0036137F" w:rsidP="0036137F">
      <w:pPr>
        <w:spacing w:before="240" w:after="0" w:line="276" w:lineRule="auto"/>
        <w:ind w:firstLine="700"/>
        <w:jc w:val="right"/>
        <w:rPr>
          <w:sz w:val="16"/>
          <w:szCs w:val="16"/>
        </w:rPr>
      </w:pPr>
      <w:r>
        <w:rPr>
          <w:sz w:val="16"/>
          <w:szCs w:val="16"/>
        </w:rPr>
        <w:t xml:space="preserve"> </w:t>
      </w:r>
    </w:p>
    <w:tbl>
      <w:tblPr>
        <w:tblW w:w="9354" w:type="dxa"/>
        <w:tblBorders>
          <w:top w:val="nil"/>
          <w:left w:val="nil"/>
          <w:bottom w:val="nil"/>
          <w:right w:val="nil"/>
          <w:insideH w:val="nil"/>
          <w:insideV w:val="nil"/>
        </w:tblBorders>
        <w:tblLayout w:type="fixed"/>
        <w:tblLook w:val="0600" w:firstRow="0" w:lastRow="0" w:firstColumn="0" w:lastColumn="0" w:noHBand="1" w:noVBand="1"/>
      </w:tblPr>
      <w:tblGrid>
        <w:gridCol w:w="9354"/>
      </w:tblGrid>
      <w:tr w:rsidR="0036137F" w14:paraId="4DB477A7" w14:textId="77777777" w:rsidTr="001C1FFE">
        <w:trPr>
          <w:trHeight w:val="285"/>
        </w:trPr>
        <w:tc>
          <w:tcPr>
            <w:tcW w:w="935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11D25931" w14:textId="77777777" w:rsidR="0036137F" w:rsidRDefault="0036137F" w:rsidP="001C1FFE">
            <w:pPr>
              <w:spacing w:before="240" w:line="276" w:lineRule="auto"/>
              <w:jc w:val="center"/>
              <w:rPr>
                <w:b/>
                <w:szCs w:val="24"/>
              </w:rPr>
            </w:pPr>
            <w:r>
              <w:rPr>
                <w:b/>
                <w:szCs w:val="24"/>
              </w:rPr>
              <w:t>Базовый уровень</w:t>
            </w:r>
          </w:p>
        </w:tc>
      </w:tr>
      <w:tr w:rsidR="0036137F" w14:paraId="10883938" w14:textId="77777777" w:rsidTr="001C1FFE">
        <w:trPr>
          <w:trHeight w:val="1516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1F5F2D1E" w14:textId="77777777" w:rsidR="0036137F" w:rsidRDefault="0036137F" w:rsidP="001C1FFE">
            <w:pPr>
              <w:spacing w:before="240" w:line="276" w:lineRule="auto"/>
              <w:rPr>
                <w:b/>
                <w:szCs w:val="24"/>
              </w:rPr>
            </w:pPr>
            <w:r>
              <w:rPr>
                <w:b/>
                <w:szCs w:val="24"/>
              </w:rPr>
              <w:lastRenderedPageBreak/>
              <w:t>В результате изучения астрономии на базовом уровне ученик должен:</w:t>
            </w:r>
          </w:p>
          <w:p w14:paraId="21529D82" w14:textId="77777777" w:rsidR="0036137F" w:rsidRDefault="0036137F" w:rsidP="001C1FFE">
            <w:pPr>
              <w:spacing w:before="240" w:line="276" w:lineRule="auto"/>
              <w:rPr>
                <w:i/>
                <w:szCs w:val="24"/>
              </w:rPr>
            </w:pPr>
            <w:r>
              <w:rPr>
                <w:i/>
                <w:szCs w:val="24"/>
              </w:rPr>
              <w:t>знать/понимать:</w:t>
            </w:r>
          </w:p>
          <w:p w14:paraId="7971543F" w14:textId="77777777" w:rsidR="0036137F" w:rsidRDefault="0036137F" w:rsidP="001C1FFE">
            <w:pPr>
              <w:spacing w:before="240" w:line="276" w:lineRule="auto"/>
              <w:rPr>
                <w:szCs w:val="24"/>
              </w:rPr>
            </w:pPr>
            <w:r>
              <w:rPr>
                <w:szCs w:val="24"/>
              </w:rPr>
              <w:t>смысл понятий: геоцентрическая и гелиоцентрическая система, видимая звездная величина, созвездие, противостояния и соединения планет, комета, астероид, метеор, метеорит, метеороид, планета, спутник, звезда, Солнечная система, Галактика, Вселенная, всемирное и поясное время, внесолнечная планета (экзопланета), спектральная классификация звезд, параллакс, реликтовое излучение, Большой Взрыв, черная дыра;</w:t>
            </w:r>
          </w:p>
          <w:p w14:paraId="0BB9F4CB" w14:textId="77777777" w:rsidR="0036137F" w:rsidRDefault="0036137F" w:rsidP="001C1FFE">
            <w:pPr>
              <w:spacing w:before="240" w:line="276" w:lineRule="auto"/>
              <w:rPr>
                <w:szCs w:val="24"/>
              </w:rPr>
            </w:pPr>
            <w:r>
              <w:rPr>
                <w:szCs w:val="24"/>
              </w:rPr>
              <w:t>смысл физических величин: парсек, световой год, астрономическая единица, звездная величина;</w:t>
            </w:r>
          </w:p>
          <w:p w14:paraId="77F0C59E" w14:textId="77777777" w:rsidR="0036137F" w:rsidRDefault="0036137F" w:rsidP="001C1FFE">
            <w:pPr>
              <w:spacing w:before="240" w:line="276" w:lineRule="auto"/>
              <w:rPr>
                <w:szCs w:val="24"/>
              </w:rPr>
            </w:pPr>
            <w:r>
              <w:rPr>
                <w:szCs w:val="24"/>
              </w:rPr>
              <w:t>смысл физического закона Хаббла;</w:t>
            </w:r>
          </w:p>
          <w:p w14:paraId="6ADA2F3D" w14:textId="77777777" w:rsidR="0036137F" w:rsidRDefault="0036137F" w:rsidP="001C1FFE">
            <w:pPr>
              <w:spacing w:before="240" w:line="276" w:lineRule="auto"/>
              <w:rPr>
                <w:szCs w:val="24"/>
              </w:rPr>
            </w:pPr>
            <w:r>
              <w:rPr>
                <w:szCs w:val="24"/>
              </w:rPr>
              <w:t>основные этапы освоения космического пространства;</w:t>
            </w:r>
          </w:p>
          <w:p w14:paraId="4F532647" w14:textId="77777777" w:rsidR="0036137F" w:rsidRDefault="0036137F" w:rsidP="001C1FFE">
            <w:pPr>
              <w:spacing w:before="240" w:line="276" w:lineRule="auto"/>
              <w:rPr>
                <w:szCs w:val="24"/>
              </w:rPr>
            </w:pPr>
            <w:r>
              <w:rPr>
                <w:szCs w:val="24"/>
              </w:rPr>
              <w:t>гипотезы происхождения Солнечной системы;</w:t>
            </w:r>
          </w:p>
          <w:p w14:paraId="43F05A05" w14:textId="77777777" w:rsidR="0036137F" w:rsidRDefault="0036137F" w:rsidP="001C1FFE">
            <w:pPr>
              <w:spacing w:before="240" w:line="276" w:lineRule="auto"/>
              <w:rPr>
                <w:szCs w:val="24"/>
              </w:rPr>
            </w:pPr>
            <w:r>
              <w:rPr>
                <w:szCs w:val="24"/>
              </w:rPr>
              <w:t>основные характеристики и строение Солнца, солнечной атмосферы;</w:t>
            </w:r>
          </w:p>
          <w:p w14:paraId="76BA3EB1" w14:textId="77777777" w:rsidR="0036137F" w:rsidRDefault="0036137F" w:rsidP="001C1FFE">
            <w:pPr>
              <w:spacing w:before="240" w:line="276" w:lineRule="auto"/>
              <w:rPr>
                <w:szCs w:val="24"/>
              </w:rPr>
            </w:pPr>
            <w:r>
              <w:rPr>
                <w:szCs w:val="24"/>
              </w:rPr>
              <w:t>размеры Галактики, положение и период обращения Солнца относительно центра Галактики;</w:t>
            </w:r>
          </w:p>
          <w:p w14:paraId="6203F413" w14:textId="77777777" w:rsidR="0036137F" w:rsidRDefault="0036137F" w:rsidP="001C1FFE">
            <w:pPr>
              <w:spacing w:before="240" w:line="276" w:lineRule="auto"/>
              <w:rPr>
                <w:i/>
                <w:szCs w:val="24"/>
              </w:rPr>
            </w:pPr>
            <w:r>
              <w:rPr>
                <w:i/>
                <w:szCs w:val="24"/>
              </w:rPr>
              <w:t>уметь:</w:t>
            </w:r>
          </w:p>
          <w:p w14:paraId="4CB76CC5" w14:textId="77777777" w:rsidR="0036137F" w:rsidRDefault="0036137F" w:rsidP="001C1FFE">
            <w:pPr>
              <w:spacing w:before="240" w:line="276" w:lineRule="auto"/>
              <w:rPr>
                <w:szCs w:val="24"/>
              </w:rPr>
            </w:pPr>
            <w:r>
              <w:rPr>
                <w:szCs w:val="24"/>
              </w:rPr>
              <w:t>приводить примеры: роли астрономии в развитии цивилизации, использования методов исследований в астрономии, различных диапазонов электромагнитных излучений для получения информации об объектах Вселенной, получения астрономической информации с помощью космических аппаратов и спектрального анализа, влияния солнечной активности на Землю;</w:t>
            </w:r>
          </w:p>
          <w:p w14:paraId="33D4A2AD" w14:textId="77777777" w:rsidR="0036137F" w:rsidRDefault="0036137F" w:rsidP="001C1FFE">
            <w:pPr>
              <w:spacing w:before="240" w:line="276" w:lineRule="auto"/>
              <w:rPr>
                <w:szCs w:val="24"/>
              </w:rPr>
            </w:pPr>
            <w:r>
              <w:rPr>
                <w:szCs w:val="24"/>
              </w:rPr>
              <w:t>описывать и объяснять: различия календарей, условия наступления солнечных и лунных затмений, фазы Луны, суточные движения светил, причины возникновения приливов и отливов; принцип действия оптического телескопа, взаимосвязь физико-химических характеристик звезд с использованием диаграммы "цвет-светимость", физические причины, определяющие равновесие звезд, источник энергии звезд и происхождение химических элементов, красное смещение с помощью эффекта Доплера;</w:t>
            </w:r>
          </w:p>
          <w:p w14:paraId="7F7189E8" w14:textId="77777777" w:rsidR="0036137F" w:rsidRDefault="0036137F" w:rsidP="001C1FFE">
            <w:pPr>
              <w:spacing w:before="240" w:line="276" w:lineRule="auto"/>
              <w:rPr>
                <w:szCs w:val="24"/>
              </w:rPr>
            </w:pPr>
            <w:r>
              <w:rPr>
                <w:szCs w:val="24"/>
              </w:rPr>
              <w:t>характеризовать особенности методов познания астрономии, основные элементы и свойства планет Солнечной системы, методы определения расстояний и линейных размеров небесных тел, возможные пути эволюции звезд различной массы;</w:t>
            </w:r>
          </w:p>
          <w:p w14:paraId="41C478ED" w14:textId="77777777" w:rsidR="0036137F" w:rsidRDefault="0036137F" w:rsidP="001C1FFE">
            <w:pPr>
              <w:spacing w:before="240" w:line="276" w:lineRule="auto"/>
              <w:rPr>
                <w:szCs w:val="24"/>
              </w:rPr>
            </w:pPr>
            <w:r>
              <w:rPr>
                <w:szCs w:val="24"/>
              </w:rPr>
              <w:t>находить на небе основные созвездия Северного полушария, в том числе: Большая Медведица, Малая Медведица, Волопас, Лебедь, Кассиопея, Орион; самые яркие звезды, в том числе: Полярная звезда, Арктур, Вега, Капелла, Сириус, Бетельгейзе;</w:t>
            </w:r>
          </w:p>
          <w:p w14:paraId="295FE874" w14:textId="77777777" w:rsidR="0036137F" w:rsidRDefault="0036137F" w:rsidP="001C1FFE">
            <w:pPr>
              <w:spacing w:before="240" w:line="276" w:lineRule="auto"/>
              <w:rPr>
                <w:szCs w:val="24"/>
              </w:rPr>
            </w:pPr>
            <w:r>
              <w:rPr>
                <w:szCs w:val="24"/>
              </w:rPr>
              <w:lastRenderedPageBreak/>
              <w:t>использовать компьютерные приложения для определения положения Солнца, Луны и звезд на любую дату и время суток для данного населенного пункта;</w:t>
            </w:r>
          </w:p>
          <w:p w14:paraId="5F656123" w14:textId="77777777" w:rsidR="0036137F" w:rsidRDefault="0036137F" w:rsidP="001C1FFE">
            <w:pPr>
              <w:spacing w:before="240" w:line="276" w:lineRule="auto"/>
              <w:rPr>
                <w:szCs w:val="24"/>
              </w:rPr>
            </w:pPr>
            <w:r>
              <w:rPr>
                <w:szCs w:val="24"/>
              </w:rPr>
              <w:t>использовать приобретенные знания и умения в практической деятельности и повседневной жизни для:</w:t>
            </w:r>
          </w:p>
          <w:p w14:paraId="4F4C61FE" w14:textId="77777777" w:rsidR="0036137F" w:rsidRDefault="0036137F" w:rsidP="001C1FFE">
            <w:pPr>
              <w:spacing w:before="240" w:line="276" w:lineRule="auto"/>
              <w:rPr>
                <w:szCs w:val="24"/>
              </w:rPr>
            </w:pPr>
            <w:r>
              <w:rPr>
                <w:szCs w:val="24"/>
              </w:rPr>
              <w:t>понимания взаимосвязи астрономии с другими науками, в основе которых лежат знания по астрономии, отделение ее от лженаук;</w:t>
            </w:r>
          </w:p>
          <w:p w14:paraId="405824CA" w14:textId="77777777" w:rsidR="0036137F" w:rsidRDefault="0036137F" w:rsidP="001C1FFE">
            <w:pPr>
              <w:spacing w:before="240" w:line="276" w:lineRule="auto"/>
              <w:rPr>
                <w:szCs w:val="24"/>
              </w:rPr>
            </w:pPr>
            <w:r>
              <w:rPr>
                <w:szCs w:val="24"/>
              </w:rPr>
              <w:t>оценивания информации, содержащейся в сообщениях СМИ, Интернете, научно-популярных статьях"</w:t>
            </w:r>
          </w:p>
        </w:tc>
      </w:tr>
    </w:tbl>
    <w:p w14:paraId="5507D908" w14:textId="77777777" w:rsidR="0036137F" w:rsidRDefault="0036137F" w:rsidP="0036137F">
      <w:pPr>
        <w:spacing w:before="240" w:after="0" w:line="264" w:lineRule="auto"/>
        <w:ind w:firstLine="600"/>
        <w:rPr>
          <w:sz w:val="28"/>
          <w:szCs w:val="28"/>
        </w:rPr>
      </w:pPr>
      <w:r>
        <w:rPr>
          <w:sz w:val="28"/>
          <w:szCs w:val="28"/>
        </w:rPr>
        <w:lastRenderedPageBreak/>
        <w:t xml:space="preserve"> </w:t>
      </w:r>
    </w:p>
    <w:p w14:paraId="291DF0E2" w14:textId="77777777" w:rsidR="0036137F" w:rsidRDefault="0036137F" w:rsidP="0036137F">
      <w:pPr>
        <w:spacing w:before="240" w:after="0" w:line="276" w:lineRule="auto"/>
        <w:jc w:val="center"/>
        <w:rPr>
          <w:sz w:val="28"/>
          <w:szCs w:val="28"/>
        </w:rPr>
      </w:pPr>
      <w:r>
        <w:rPr>
          <w:sz w:val="28"/>
          <w:szCs w:val="28"/>
        </w:rPr>
        <w:t xml:space="preserve"> </w:t>
      </w:r>
    </w:p>
    <w:p w14:paraId="7CAED3EE" w14:textId="77777777" w:rsidR="0036137F" w:rsidRDefault="0036137F" w:rsidP="0036137F">
      <w:pPr>
        <w:spacing w:before="240" w:after="0" w:line="276" w:lineRule="auto"/>
        <w:jc w:val="center"/>
        <w:rPr>
          <w:b/>
          <w:sz w:val="28"/>
          <w:szCs w:val="28"/>
        </w:rPr>
      </w:pPr>
      <w:r>
        <w:rPr>
          <w:b/>
          <w:sz w:val="28"/>
          <w:szCs w:val="28"/>
        </w:rPr>
        <w:t>Результаты освоения учебного предмета «Астрономия»</w:t>
      </w:r>
    </w:p>
    <w:p w14:paraId="5A055CC0" w14:textId="77777777" w:rsidR="0036137F" w:rsidRDefault="0036137F" w:rsidP="0036137F">
      <w:pPr>
        <w:spacing w:before="240" w:after="0" w:line="276" w:lineRule="auto"/>
        <w:ind w:firstLine="700"/>
        <w:jc w:val="right"/>
        <w:rPr>
          <w:i/>
          <w:szCs w:val="24"/>
        </w:rPr>
      </w:pPr>
      <w:r>
        <w:rPr>
          <w:i/>
          <w:szCs w:val="24"/>
        </w:rPr>
        <w:t xml:space="preserve"> </w:t>
      </w:r>
    </w:p>
    <w:tbl>
      <w:tblPr>
        <w:tblW w:w="9354" w:type="dxa"/>
        <w:tblBorders>
          <w:top w:val="nil"/>
          <w:left w:val="nil"/>
          <w:bottom w:val="nil"/>
          <w:right w:val="nil"/>
          <w:insideH w:val="nil"/>
          <w:insideV w:val="nil"/>
        </w:tblBorders>
        <w:tblLayout w:type="fixed"/>
        <w:tblLook w:val="0600" w:firstRow="0" w:lastRow="0" w:firstColumn="0" w:lastColumn="0" w:noHBand="1" w:noVBand="1"/>
      </w:tblPr>
      <w:tblGrid>
        <w:gridCol w:w="9354"/>
      </w:tblGrid>
      <w:tr w:rsidR="0036137F" w14:paraId="71DA4509" w14:textId="77777777" w:rsidTr="001C1FFE">
        <w:trPr>
          <w:trHeight w:val="285"/>
        </w:trPr>
        <w:tc>
          <w:tcPr>
            <w:tcW w:w="935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1AC4255E" w14:textId="77777777" w:rsidR="0036137F" w:rsidRDefault="0036137F" w:rsidP="001C1FFE">
            <w:pPr>
              <w:spacing w:before="240" w:line="276" w:lineRule="auto"/>
              <w:jc w:val="center"/>
              <w:rPr>
                <w:b/>
                <w:szCs w:val="24"/>
              </w:rPr>
            </w:pPr>
            <w:r>
              <w:rPr>
                <w:b/>
                <w:szCs w:val="24"/>
              </w:rPr>
              <w:t>Предметная область «Естественные науки»</w:t>
            </w:r>
          </w:p>
        </w:tc>
      </w:tr>
      <w:tr w:rsidR="0036137F" w14:paraId="02D783C1" w14:textId="77777777" w:rsidTr="001C1FFE">
        <w:trPr>
          <w:trHeight w:val="298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5D976BD2" w14:textId="77777777" w:rsidR="0036137F" w:rsidRDefault="0036137F" w:rsidP="001C1FFE">
            <w:pPr>
              <w:spacing w:line="276" w:lineRule="auto"/>
              <w:rPr>
                <w:szCs w:val="24"/>
              </w:rPr>
            </w:pPr>
            <w:r>
              <w:rPr>
                <w:szCs w:val="24"/>
              </w:rPr>
              <w:t>1.</w:t>
            </w:r>
            <w:r>
              <w:rPr>
                <w:sz w:val="14"/>
                <w:szCs w:val="14"/>
              </w:rPr>
              <w:t xml:space="preserve">    </w:t>
            </w:r>
            <w:r>
              <w:rPr>
                <w:szCs w:val="24"/>
              </w:rPr>
              <w:t>сформированность основ целостной научной картины мира;</w:t>
            </w:r>
          </w:p>
          <w:p w14:paraId="15103361" w14:textId="77777777" w:rsidR="0036137F" w:rsidRDefault="0036137F" w:rsidP="001C1FFE">
            <w:pPr>
              <w:spacing w:line="276" w:lineRule="auto"/>
              <w:rPr>
                <w:szCs w:val="24"/>
              </w:rPr>
            </w:pPr>
            <w:r>
              <w:rPr>
                <w:szCs w:val="24"/>
              </w:rPr>
              <w:t>2.</w:t>
            </w:r>
            <w:r>
              <w:rPr>
                <w:sz w:val="14"/>
                <w:szCs w:val="14"/>
              </w:rPr>
              <w:t xml:space="preserve">    </w:t>
            </w:r>
            <w:r>
              <w:rPr>
                <w:szCs w:val="24"/>
              </w:rPr>
              <w:t>формирование понимания взаимосвязи и взаимозависимости естественных наук;</w:t>
            </w:r>
          </w:p>
          <w:p w14:paraId="298FCCC8" w14:textId="77777777" w:rsidR="0036137F" w:rsidRDefault="0036137F" w:rsidP="001C1FFE">
            <w:pPr>
              <w:spacing w:line="276" w:lineRule="auto"/>
              <w:rPr>
                <w:szCs w:val="24"/>
              </w:rPr>
            </w:pPr>
            <w:r>
              <w:rPr>
                <w:szCs w:val="24"/>
              </w:rPr>
              <w:t>3.</w:t>
            </w:r>
            <w:r>
              <w:rPr>
                <w:sz w:val="14"/>
                <w:szCs w:val="14"/>
              </w:rPr>
              <w:t xml:space="preserve">    </w:t>
            </w:r>
            <w:r>
              <w:rPr>
                <w:szCs w:val="24"/>
              </w:rPr>
              <w:t>сформированность понимания влияния естественных наук на окружающую среду, экономическую, технологическую, социальную и этическую сферы деятельности человека;</w:t>
            </w:r>
          </w:p>
          <w:p w14:paraId="0CAFE582" w14:textId="77777777" w:rsidR="0036137F" w:rsidRDefault="0036137F" w:rsidP="001C1FFE">
            <w:pPr>
              <w:spacing w:line="276" w:lineRule="auto"/>
              <w:rPr>
                <w:szCs w:val="24"/>
              </w:rPr>
            </w:pPr>
            <w:r>
              <w:rPr>
                <w:szCs w:val="24"/>
              </w:rPr>
              <w:t>4.</w:t>
            </w:r>
            <w:r>
              <w:rPr>
                <w:sz w:val="14"/>
                <w:szCs w:val="14"/>
              </w:rPr>
              <w:t xml:space="preserve">    </w:t>
            </w:r>
            <w:r>
              <w:rPr>
                <w:szCs w:val="24"/>
              </w:rPr>
              <w:t>создание условий для развития навыков учебной, проектно-исследовательской, творческой деятельности, мотивации обучающихся к саморазвитию;</w:t>
            </w:r>
          </w:p>
          <w:p w14:paraId="53045F54" w14:textId="77777777" w:rsidR="0036137F" w:rsidRDefault="0036137F" w:rsidP="001C1FFE">
            <w:pPr>
              <w:spacing w:line="276" w:lineRule="auto"/>
              <w:rPr>
                <w:szCs w:val="24"/>
              </w:rPr>
            </w:pPr>
            <w:r>
              <w:rPr>
                <w:szCs w:val="24"/>
              </w:rPr>
              <w:t>5.</w:t>
            </w:r>
            <w:r>
              <w:rPr>
                <w:sz w:val="14"/>
                <w:szCs w:val="14"/>
              </w:rPr>
              <w:t xml:space="preserve">    </w:t>
            </w:r>
            <w:r>
              <w:rPr>
                <w:szCs w:val="24"/>
              </w:rPr>
              <w:t>сформированность умений анализировать, оценивать, проверять на достоверность и обобщать научную информацию;</w:t>
            </w:r>
          </w:p>
          <w:p w14:paraId="69C9EEB5" w14:textId="77777777" w:rsidR="0036137F" w:rsidRDefault="0036137F" w:rsidP="001C1FFE">
            <w:pPr>
              <w:spacing w:line="276" w:lineRule="auto"/>
              <w:rPr>
                <w:szCs w:val="24"/>
              </w:rPr>
            </w:pPr>
            <w:r>
              <w:rPr>
                <w:szCs w:val="24"/>
              </w:rPr>
              <w:t>6.</w:t>
            </w:r>
            <w:r>
              <w:rPr>
                <w:sz w:val="14"/>
                <w:szCs w:val="14"/>
              </w:rPr>
              <w:t xml:space="preserve">    </w:t>
            </w:r>
            <w:r>
              <w:rPr>
                <w:szCs w:val="24"/>
              </w:rPr>
              <w:t>сформированность навыков безопасной работы во время проектно-исследовательской и экспериментальной деятельности, при использовании лабораторного оборудования</w:t>
            </w:r>
          </w:p>
        </w:tc>
      </w:tr>
      <w:tr w:rsidR="0036137F" w14:paraId="38C3A7CF" w14:textId="77777777" w:rsidTr="001C1FFE">
        <w:trPr>
          <w:trHeight w:val="28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20E6291B" w14:textId="77777777" w:rsidR="0036137F" w:rsidRDefault="0036137F" w:rsidP="001C1FFE">
            <w:pPr>
              <w:spacing w:before="240" w:line="276" w:lineRule="auto"/>
              <w:jc w:val="center"/>
              <w:rPr>
                <w:b/>
                <w:szCs w:val="24"/>
              </w:rPr>
            </w:pPr>
            <w:r>
              <w:rPr>
                <w:b/>
                <w:szCs w:val="24"/>
              </w:rPr>
              <w:t>Учебный предмет «Астрономия»</w:t>
            </w:r>
          </w:p>
        </w:tc>
      </w:tr>
      <w:tr w:rsidR="0036137F" w14:paraId="1DCAC6C9" w14:textId="77777777" w:rsidTr="001C1FFE">
        <w:trPr>
          <w:trHeight w:val="316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4509871E" w14:textId="77777777" w:rsidR="0036137F" w:rsidRDefault="0036137F" w:rsidP="001C1FFE">
            <w:pPr>
              <w:spacing w:before="240" w:line="276" w:lineRule="auto"/>
              <w:rPr>
                <w:szCs w:val="24"/>
              </w:rPr>
            </w:pPr>
            <w:r>
              <w:rPr>
                <w:szCs w:val="24"/>
              </w:rPr>
              <w:t>1)  сформированность представлений о строении Солнечной системы, эволюции звезд и Вселенной, пространственно-временных масштабах Вселенной;</w:t>
            </w:r>
          </w:p>
          <w:p w14:paraId="1991585A" w14:textId="77777777" w:rsidR="0036137F" w:rsidRDefault="0036137F" w:rsidP="001C1FFE">
            <w:pPr>
              <w:spacing w:before="240" w:line="276" w:lineRule="auto"/>
              <w:rPr>
                <w:szCs w:val="24"/>
              </w:rPr>
            </w:pPr>
            <w:r>
              <w:rPr>
                <w:szCs w:val="24"/>
              </w:rPr>
              <w:t>2)  понимание сущности наблюдаемых во Вселенной явлений;</w:t>
            </w:r>
          </w:p>
          <w:p w14:paraId="77F72EFD" w14:textId="77777777" w:rsidR="0036137F" w:rsidRDefault="0036137F" w:rsidP="001C1FFE">
            <w:pPr>
              <w:spacing w:line="276" w:lineRule="auto"/>
              <w:ind w:right="-40"/>
              <w:rPr>
                <w:szCs w:val="24"/>
              </w:rPr>
            </w:pPr>
            <w:r>
              <w:rPr>
                <w:szCs w:val="24"/>
              </w:rPr>
              <w:t>3)  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p w14:paraId="60D285E3" w14:textId="77777777" w:rsidR="0036137F" w:rsidRDefault="0036137F" w:rsidP="001C1FFE">
            <w:pPr>
              <w:spacing w:before="240" w:line="276" w:lineRule="auto"/>
              <w:rPr>
                <w:szCs w:val="24"/>
              </w:rPr>
            </w:pPr>
            <w:r>
              <w:rPr>
                <w:szCs w:val="24"/>
              </w:rPr>
              <w:t>4)  сформированность представлений о значении астрономии в практической деятельности человека и дальнейшем научно-техническом развитии;</w:t>
            </w:r>
          </w:p>
          <w:p w14:paraId="0767378D" w14:textId="77777777" w:rsidR="0036137F" w:rsidRDefault="0036137F" w:rsidP="001C1FFE">
            <w:pPr>
              <w:spacing w:before="240" w:line="276" w:lineRule="auto"/>
              <w:rPr>
                <w:szCs w:val="24"/>
              </w:rPr>
            </w:pPr>
            <w:r>
              <w:rPr>
                <w:szCs w:val="24"/>
              </w:rPr>
              <w:t>5)  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tc>
      </w:tr>
    </w:tbl>
    <w:p w14:paraId="0738C718" w14:textId="77777777" w:rsidR="0036137F" w:rsidRDefault="0036137F" w:rsidP="0036137F">
      <w:pPr>
        <w:spacing w:before="240" w:after="0" w:line="264" w:lineRule="auto"/>
        <w:ind w:firstLine="600"/>
        <w:rPr>
          <w:sz w:val="28"/>
          <w:szCs w:val="28"/>
        </w:rPr>
      </w:pPr>
      <w:r>
        <w:rPr>
          <w:sz w:val="28"/>
          <w:szCs w:val="28"/>
        </w:rPr>
        <w:t xml:space="preserve"> </w:t>
      </w:r>
    </w:p>
    <w:p w14:paraId="283A8E6E" w14:textId="77777777" w:rsidR="0036137F" w:rsidRDefault="0036137F" w:rsidP="0036137F">
      <w:pPr>
        <w:spacing w:before="240" w:after="0" w:line="264" w:lineRule="auto"/>
        <w:ind w:firstLine="600"/>
      </w:pPr>
      <w:r>
        <w:t xml:space="preserve">К концу обучения </w:t>
      </w:r>
      <w:r>
        <w:rPr>
          <w:b/>
        </w:rPr>
        <w:t>в 11 классе</w:t>
      </w:r>
      <w:r>
        <w:t xml:space="preserve"> предметные результаты на базовом уровне должны отражать сформированность у обучающихся умений:</w:t>
      </w:r>
    </w:p>
    <w:p w14:paraId="6976D9F7" w14:textId="77777777" w:rsidR="0036137F" w:rsidRDefault="0036137F" w:rsidP="0036137F">
      <w:pPr>
        <w:spacing w:before="240" w:after="0" w:line="264" w:lineRule="auto"/>
        <w:ind w:firstLine="600"/>
      </w:pPr>
      <w:r>
        <w:t>демонстрировать на примерах роль и место астрономии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0F94C7ED" w14:textId="77777777" w:rsidR="0036137F" w:rsidRDefault="0036137F" w:rsidP="0036137F">
      <w:pPr>
        <w:spacing w:before="240" w:after="0" w:line="264" w:lineRule="auto"/>
        <w:ind w:firstLine="600"/>
      </w:pPr>
      <w:r>
        <w:t>учитывать границы применения изученных астрономических моделей: точечный электрический заряд, луч света;</w:t>
      </w:r>
    </w:p>
    <w:p w14:paraId="59C697DA" w14:textId="77777777" w:rsidR="0036137F" w:rsidRDefault="0036137F" w:rsidP="0036137F">
      <w:pPr>
        <w:spacing w:before="240" w:after="0" w:line="264" w:lineRule="auto"/>
        <w:ind w:firstLine="600"/>
      </w:pPr>
      <w:r>
        <w:lastRenderedPageBreak/>
        <w:t>распознавать физические явления (процессы) и объяснять их на основе законов астрофизики;</w:t>
      </w:r>
    </w:p>
    <w:p w14:paraId="32BC6E59" w14:textId="77777777" w:rsidR="0036137F" w:rsidRDefault="0036137F" w:rsidP="0036137F">
      <w:pPr>
        <w:spacing w:before="240" w:after="0" w:line="264" w:lineRule="auto"/>
        <w:ind w:firstLine="600"/>
      </w:pPr>
      <w:r>
        <w:t>описывать изученные свойства космических явлений, используя физические величины;</w:t>
      </w:r>
    </w:p>
    <w:p w14:paraId="01E2123F" w14:textId="77777777" w:rsidR="0036137F" w:rsidRDefault="0036137F" w:rsidP="0036137F">
      <w:pPr>
        <w:spacing w:before="240" w:after="0" w:line="264" w:lineRule="auto"/>
        <w:ind w:firstLine="600"/>
      </w:pPr>
      <w:r>
        <w:t>описывать изученные квантовые явления и космические процессы, используя физические величины: скорость электромагнитных волн, длина волны и частота света, энергия и импульс фотона, указывать формулы, связывающие данную физическую величину с другими величинами, вычислять значение физической величины;</w:t>
      </w:r>
    </w:p>
    <w:p w14:paraId="58E29A0E" w14:textId="77777777" w:rsidR="0036137F" w:rsidRDefault="0036137F" w:rsidP="0036137F">
      <w:pPr>
        <w:spacing w:before="240" w:after="0" w:line="264" w:lineRule="auto"/>
        <w:ind w:firstLine="600"/>
      </w:pPr>
      <w:r>
        <w:t>анализировать физические процессы и явления, используя физические законы и принципы: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при этом различать словесную формулировку закона, его математическое выражение и условия (границы, области) применимости;</w:t>
      </w:r>
    </w:p>
    <w:p w14:paraId="083CFA83" w14:textId="77777777" w:rsidR="0036137F" w:rsidRDefault="0036137F" w:rsidP="0036137F">
      <w:pPr>
        <w:spacing w:before="240" w:after="0" w:line="264" w:lineRule="auto"/>
        <w:ind w:firstLine="600"/>
      </w:pPr>
      <w:r>
        <w:t>формулировать проблему/задачу и гипотезу эксперимента и формулировать выводы;</w:t>
      </w:r>
    </w:p>
    <w:p w14:paraId="26631B87" w14:textId="77777777" w:rsidR="0036137F" w:rsidRDefault="0036137F" w:rsidP="0036137F">
      <w:pPr>
        <w:spacing w:before="240" w:after="0" w:line="264" w:lineRule="auto"/>
        <w:ind w:firstLine="600"/>
      </w:pPr>
      <w:r>
        <w:t>использовать известные методы оценки погрешностей измерений;</w:t>
      </w:r>
    </w:p>
    <w:p w14:paraId="4323DCC4" w14:textId="77777777" w:rsidR="0036137F" w:rsidRDefault="0036137F" w:rsidP="0036137F">
      <w:pPr>
        <w:spacing w:before="240" w:after="0" w:line="264" w:lineRule="auto"/>
        <w:ind w:firstLine="600"/>
      </w:pPr>
      <w:r>
        <w:t>исследовать зависимости физических величин, фиксировать результаты полученной зависимости физических величин в виде таблиц и графиков, делать выводы по результатам исследования;</w:t>
      </w:r>
    </w:p>
    <w:p w14:paraId="51D9130F" w14:textId="77777777" w:rsidR="0036137F" w:rsidRDefault="0036137F" w:rsidP="0036137F">
      <w:pPr>
        <w:spacing w:before="240" w:after="0" w:line="264" w:lineRule="auto"/>
        <w:ind w:firstLine="600"/>
      </w:pPr>
      <w:r>
        <w:t>соблюдать правила учебно-исследовательской и проектной деятельности;</w:t>
      </w:r>
    </w:p>
    <w:p w14:paraId="0FBD07B6" w14:textId="77777777" w:rsidR="0036137F" w:rsidRDefault="0036137F" w:rsidP="0036137F">
      <w:pPr>
        <w:spacing w:before="240" w:after="0" w:line="264" w:lineRule="auto"/>
        <w:ind w:firstLine="600"/>
      </w:pPr>
      <w: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61DD7BC0" w14:textId="77777777" w:rsidR="0036137F" w:rsidRDefault="0036137F" w:rsidP="0036137F">
      <w:pPr>
        <w:spacing w:before="240" w:after="0" w:line="264" w:lineRule="auto"/>
        <w:ind w:firstLine="600"/>
      </w:pPr>
      <w: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08E15C28" w14:textId="77777777" w:rsidR="0036137F" w:rsidRDefault="0036137F" w:rsidP="0036137F">
      <w:pPr>
        <w:spacing w:before="240" w:after="0" w:line="264" w:lineRule="auto"/>
        <w:ind w:firstLine="600"/>
      </w:pPr>
      <w: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4899111E" w14:textId="77777777" w:rsidR="0036137F" w:rsidRDefault="0036137F" w:rsidP="0036137F">
      <w:pPr>
        <w:spacing w:before="240" w:after="0" w:line="264" w:lineRule="auto"/>
        <w:ind w:firstLine="600"/>
      </w:pPr>
      <w:r>
        <w:t>объяснять принципы действия машин, приборов и технических устройств, различать условия их безопасного использования в повседневной жизни;</w:t>
      </w:r>
    </w:p>
    <w:p w14:paraId="33329AA5" w14:textId="77777777" w:rsidR="0036137F" w:rsidRDefault="0036137F" w:rsidP="0036137F">
      <w:pPr>
        <w:spacing w:before="240" w:after="0" w:line="264" w:lineRule="auto"/>
        <w:ind w:firstLine="600"/>
      </w:pPr>
      <w:r>
        <w:t>приводить примеры вклада российских и зарубежных учёных-астрофизиков в развитие науки, в объяснение процессов окружающего мира, в развитие техники и технологий;</w:t>
      </w:r>
    </w:p>
    <w:p w14:paraId="37637140" w14:textId="77777777" w:rsidR="0036137F" w:rsidRDefault="0036137F" w:rsidP="0036137F">
      <w:pPr>
        <w:spacing w:before="240" w:after="0" w:line="264" w:lineRule="auto"/>
        <w:ind w:firstLine="600"/>
      </w:pPr>
      <w: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7CFC7EC3" w14:textId="77777777" w:rsidR="0036137F" w:rsidRDefault="0036137F" w:rsidP="0036137F">
      <w:pPr>
        <w:spacing w:before="240" w:after="0" w:line="276" w:lineRule="auto"/>
        <w:ind w:firstLine="700"/>
        <w:rPr>
          <w:b/>
        </w:rPr>
      </w:pPr>
      <w:r>
        <w:rPr>
          <w:b/>
        </w:rPr>
        <w:t xml:space="preserve"> Обязательный минимум содержания основных</w:t>
      </w:r>
      <w:r>
        <w:rPr>
          <w:b/>
        </w:rPr>
        <w:br/>
        <w:t xml:space="preserve"> образовательных программ по учебному предмету «Астрономия»</w:t>
      </w:r>
    </w:p>
    <w:p w14:paraId="7D97E8DC" w14:textId="77777777" w:rsidR="0036137F" w:rsidRDefault="0036137F" w:rsidP="0036137F">
      <w:pPr>
        <w:spacing w:before="240" w:after="0" w:line="276" w:lineRule="auto"/>
        <w:jc w:val="center"/>
        <w:rPr>
          <w:b/>
        </w:rPr>
      </w:pPr>
      <w:r>
        <w:rPr>
          <w:b/>
        </w:rPr>
        <w:lastRenderedPageBreak/>
        <w:t xml:space="preserve"> </w:t>
      </w:r>
    </w:p>
    <w:tbl>
      <w:tblPr>
        <w:tblW w:w="9354" w:type="dxa"/>
        <w:tblBorders>
          <w:top w:val="nil"/>
          <w:left w:val="nil"/>
          <w:bottom w:val="nil"/>
          <w:right w:val="nil"/>
          <w:insideH w:val="nil"/>
          <w:insideV w:val="nil"/>
        </w:tblBorders>
        <w:tblLayout w:type="fixed"/>
        <w:tblLook w:val="0600" w:firstRow="0" w:lastRow="0" w:firstColumn="0" w:lastColumn="0" w:noHBand="1" w:noVBand="1"/>
      </w:tblPr>
      <w:tblGrid>
        <w:gridCol w:w="9354"/>
      </w:tblGrid>
      <w:tr w:rsidR="0036137F" w14:paraId="28445BD2" w14:textId="77777777" w:rsidTr="001C1FFE">
        <w:trPr>
          <w:trHeight w:val="285"/>
        </w:trPr>
        <w:tc>
          <w:tcPr>
            <w:tcW w:w="935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7CD4106" w14:textId="77777777" w:rsidR="0036137F" w:rsidRDefault="0036137F" w:rsidP="001C1FFE">
            <w:pPr>
              <w:spacing w:before="240" w:line="276" w:lineRule="auto"/>
              <w:jc w:val="center"/>
              <w:rPr>
                <w:b/>
                <w:i/>
              </w:rPr>
            </w:pPr>
            <w:bookmarkStart w:id="2" w:name="_Hlk147755674"/>
            <w:r>
              <w:rPr>
                <w:b/>
                <w:i/>
              </w:rPr>
              <w:t>Раздел «Предмет астрономии»</w:t>
            </w:r>
          </w:p>
        </w:tc>
      </w:tr>
      <w:tr w:rsidR="0036137F" w14:paraId="3A88F174" w14:textId="77777777" w:rsidTr="001C1FFE">
        <w:trPr>
          <w:trHeight w:val="187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61835C8E" w14:textId="77777777" w:rsidR="0036137F" w:rsidRDefault="0036137F" w:rsidP="001C1FFE">
            <w:pPr>
              <w:spacing w:before="240" w:line="276" w:lineRule="auto"/>
            </w:pPr>
            <w:r>
              <w:t>Роль астрономии в развитии цивилизации. Эволюция взглядов человека на Вселенную. Геоцентрическая и гелиоцентрическая системы. Особенности методов познания в астрономии. Практическое применение астрономических исследований. История развития отечественной космонавтики. Первый искусственный спутник Земли, полет Ю.А. Гагарина. Достижения современной космонавтики</w:t>
            </w:r>
          </w:p>
          <w:p w14:paraId="0782A88E" w14:textId="77777777" w:rsidR="0036137F" w:rsidRDefault="0036137F" w:rsidP="001C1FFE">
            <w:pPr>
              <w:spacing w:before="240" w:line="276" w:lineRule="auto"/>
            </w:pPr>
            <w:r>
              <w:t xml:space="preserve"> </w:t>
            </w:r>
          </w:p>
        </w:tc>
      </w:tr>
      <w:tr w:rsidR="0036137F" w14:paraId="50F79021" w14:textId="77777777" w:rsidTr="001C1FFE">
        <w:trPr>
          <w:trHeight w:val="28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32A3CCE1" w14:textId="77777777" w:rsidR="0036137F" w:rsidRDefault="0036137F" w:rsidP="001C1FFE">
            <w:pPr>
              <w:spacing w:before="240" w:line="276" w:lineRule="auto"/>
              <w:jc w:val="center"/>
              <w:rPr>
                <w:b/>
                <w:i/>
              </w:rPr>
            </w:pPr>
            <w:r>
              <w:rPr>
                <w:b/>
                <w:i/>
              </w:rPr>
              <w:t>Раздел «Основы практической астрономии»</w:t>
            </w:r>
          </w:p>
        </w:tc>
      </w:tr>
      <w:tr w:rsidR="0036137F" w14:paraId="5EC58B0B" w14:textId="77777777" w:rsidTr="001C1FFE">
        <w:trPr>
          <w:trHeight w:val="136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44612B43" w14:textId="77777777" w:rsidR="0036137F" w:rsidRDefault="0036137F" w:rsidP="001C1FFE">
            <w:pPr>
              <w:spacing w:before="240" w:line="276" w:lineRule="auto"/>
            </w:pPr>
            <w:r>
              <w:t>Небесная сфера. Особые точки небесной сферы. Небесные координаты. Звездная карта, созвездия, использование компьютерных приложений для отображения звездного неба. Видимая звездная величина. Суточное движение светил. Связь видимого расположения объектов на небе и географических координат наблюдателя. Движение Земли вокруг Солнца. Видимое движение и фазы Луны. Солнечные и лунные затмения. Время и календарь</w:t>
            </w:r>
          </w:p>
        </w:tc>
      </w:tr>
      <w:tr w:rsidR="0036137F" w14:paraId="10F4F084" w14:textId="77777777" w:rsidTr="001C1FFE">
        <w:trPr>
          <w:trHeight w:val="28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5B741FCD" w14:textId="77777777" w:rsidR="0036137F" w:rsidRDefault="0036137F" w:rsidP="001C1FFE">
            <w:pPr>
              <w:spacing w:before="240" w:line="276" w:lineRule="auto"/>
              <w:jc w:val="center"/>
              <w:rPr>
                <w:b/>
                <w:i/>
              </w:rPr>
            </w:pPr>
            <w:r>
              <w:rPr>
                <w:b/>
                <w:i/>
              </w:rPr>
              <w:t>Раздел «Законы движения небесных тел»</w:t>
            </w:r>
          </w:p>
        </w:tc>
      </w:tr>
      <w:tr w:rsidR="0036137F" w14:paraId="7C143EFE" w14:textId="77777777" w:rsidTr="001C1FFE">
        <w:trPr>
          <w:trHeight w:val="109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1FBBA0CB" w14:textId="77777777" w:rsidR="0036137F" w:rsidRDefault="0036137F" w:rsidP="001C1FFE">
            <w:pPr>
              <w:spacing w:before="240" w:line="276" w:lineRule="auto"/>
            </w:pPr>
            <w:r>
              <w:t>Структура и масштабы Солнечной системы. Конфигурация и условия видимости планет. Методы определения расстояний до тел Солнечной системы и их размеров. Небесная механика. Законы Кеплера. Определение масс небесных тел. Движение искусственных небесных тел</w:t>
            </w:r>
          </w:p>
        </w:tc>
      </w:tr>
      <w:tr w:rsidR="0036137F" w14:paraId="321B0808" w14:textId="77777777" w:rsidTr="001C1FFE">
        <w:trPr>
          <w:trHeight w:val="28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2FC19FC5" w14:textId="77777777" w:rsidR="0036137F" w:rsidRDefault="0036137F" w:rsidP="001C1FFE">
            <w:pPr>
              <w:spacing w:before="240" w:line="276" w:lineRule="auto"/>
              <w:jc w:val="center"/>
              <w:rPr>
                <w:b/>
                <w:i/>
              </w:rPr>
            </w:pPr>
            <w:r>
              <w:rPr>
                <w:b/>
                <w:i/>
              </w:rPr>
              <w:t>Раздел «Солнечная система»</w:t>
            </w:r>
          </w:p>
        </w:tc>
      </w:tr>
      <w:tr w:rsidR="0036137F" w14:paraId="484FBF04" w14:textId="77777777" w:rsidTr="001C1FFE">
        <w:trPr>
          <w:trHeight w:val="82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520FEEFA" w14:textId="77777777" w:rsidR="0036137F" w:rsidRDefault="0036137F" w:rsidP="001C1FFE">
            <w:pPr>
              <w:spacing w:before="240" w:line="276" w:lineRule="auto"/>
            </w:pPr>
            <w:r>
              <w:t>Происхождение Солнечной системы. Система Земля - Луна. Планеты земной группы. Планеты-гиганты. Спутники и кольца планет. Малые тела Солнечной системы. Астероидная опасность</w:t>
            </w:r>
          </w:p>
        </w:tc>
      </w:tr>
      <w:tr w:rsidR="0036137F" w14:paraId="172B1BB8" w14:textId="77777777" w:rsidTr="001C1FFE">
        <w:trPr>
          <w:trHeight w:val="28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365FE042" w14:textId="77777777" w:rsidR="0036137F" w:rsidRDefault="0036137F" w:rsidP="001C1FFE">
            <w:pPr>
              <w:spacing w:before="240" w:line="276" w:lineRule="auto"/>
              <w:jc w:val="center"/>
              <w:rPr>
                <w:b/>
                <w:i/>
              </w:rPr>
            </w:pPr>
            <w:r>
              <w:rPr>
                <w:b/>
                <w:i/>
              </w:rPr>
              <w:t>Раздел «Методы астрономических исследований»</w:t>
            </w:r>
          </w:p>
        </w:tc>
      </w:tr>
      <w:tr w:rsidR="0036137F" w14:paraId="1FEDAE09" w14:textId="77777777" w:rsidTr="001C1FFE">
        <w:trPr>
          <w:trHeight w:val="109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6BD33037" w14:textId="77777777" w:rsidR="0036137F" w:rsidRDefault="0036137F" w:rsidP="001C1FFE">
            <w:pPr>
              <w:spacing w:before="240" w:line="276" w:lineRule="auto"/>
            </w:pPr>
            <w:r>
              <w:t>Электромагнитное излучение, космические лучи и гравитационные волны как источник информации о природе и свойствах небесных тел. Наземные и космические телескопы, принцип их работы. Космические аппараты. Спектральный анализ. Эффект Доплера. Закон смещения Вина. Закон Стефана-Больцмана</w:t>
            </w:r>
          </w:p>
        </w:tc>
      </w:tr>
      <w:tr w:rsidR="0036137F" w14:paraId="64920EDD" w14:textId="77777777" w:rsidTr="001C1FFE">
        <w:trPr>
          <w:trHeight w:val="28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7C3A5314" w14:textId="77777777" w:rsidR="0036137F" w:rsidRDefault="0036137F" w:rsidP="001C1FFE">
            <w:pPr>
              <w:spacing w:before="240" w:line="276" w:lineRule="auto"/>
              <w:jc w:val="center"/>
              <w:rPr>
                <w:b/>
                <w:i/>
              </w:rPr>
            </w:pPr>
            <w:r>
              <w:rPr>
                <w:b/>
                <w:i/>
              </w:rPr>
              <w:t>Раздел «Звезды»</w:t>
            </w:r>
          </w:p>
        </w:tc>
      </w:tr>
      <w:tr w:rsidR="0036137F" w14:paraId="41170C13" w14:textId="77777777" w:rsidTr="001C1FFE">
        <w:trPr>
          <w:trHeight w:val="268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52512401" w14:textId="77777777" w:rsidR="0036137F" w:rsidRDefault="0036137F" w:rsidP="001C1FFE">
            <w:pPr>
              <w:spacing w:before="240" w:line="276" w:lineRule="auto"/>
            </w:pPr>
            <w:r>
              <w:lastRenderedPageBreak/>
              <w:t>Звезды: основные физико-химические характеристики и их взаимная связь. Разнообразие звездных характеристик и их закономерности. Определение расстояния до звезд, параллакс. Двойные и кратные звезды. Внесолнечные планеты. Проблема существования жизни во Вселенной. Внутреннее строение и источники энергии звезд. Происхождение химических элементов. Переменные и вспыхивающие звезды. Коричневые карлики. Эволюция звезд, ее этапы и конечные стадии.</w:t>
            </w:r>
          </w:p>
          <w:p w14:paraId="0DDF0D89" w14:textId="77777777" w:rsidR="0036137F" w:rsidRDefault="0036137F" w:rsidP="001C1FFE">
            <w:pPr>
              <w:spacing w:before="240" w:line="276" w:lineRule="auto"/>
            </w:pPr>
            <w:r>
              <w:t>Строение Солнца, солнечной атмосферы. Проявления солнечной активности: пятна, вспышки, протуберанцы. Периодичность солнечной активности. Роль магнитных полей на Солнце. Солнечно-земные связи</w:t>
            </w:r>
          </w:p>
        </w:tc>
      </w:tr>
      <w:tr w:rsidR="0036137F" w14:paraId="54A55E92" w14:textId="77777777" w:rsidTr="001C1FFE">
        <w:trPr>
          <w:trHeight w:val="28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2C36FD6F" w14:textId="77777777" w:rsidR="0036137F" w:rsidRDefault="0036137F" w:rsidP="001C1FFE">
            <w:pPr>
              <w:spacing w:before="240" w:line="276" w:lineRule="auto"/>
              <w:jc w:val="center"/>
              <w:rPr>
                <w:b/>
                <w:i/>
              </w:rPr>
            </w:pPr>
            <w:r>
              <w:rPr>
                <w:b/>
                <w:i/>
              </w:rPr>
              <w:t>Раздел «Наша Галактика - Млечный Путь»</w:t>
            </w:r>
          </w:p>
        </w:tc>
      </w:tr>
      <w:tr w:rsidR="0036137F" w14:paraId="4B829679" w14:textId="77777777" w:rsidTr="001C1FFE">
        <w:trPr>
          <w:trHeight w:val="55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6729D94F" w14:textId="77777777" w:rsidR="0036137F" w:rsidRDefault="0036137F" w:rsidP="001C1FFE">
            <w:pPr>
              <w:spacing w:before="240" w:line="276" w:lineRule="auto"/>
            </w:pPr>
            <w:r>
              <w:t>Состав и структура Галактики. Звездные скопления. Межзвездный газ и пыль. Вращение Галактики. Темная материя</w:t>
            </w:r>
          </w:p>
        </w:tc>
      </w:tr>
      <w:tr w:rsidR="0036137F" w14:paraId="2A05C384" w14:textId="77777777" w:rsidTr="001C1FFE">
        <w:trPr>
          <w:trHeight w:val="28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6BD37393" w14:textId="77777777" w:rsidR="0036137F" w:rsidRDefault="0036137F" w:rsidP="001C1FFE">
            <w:pPr>
              <w:spacing w:before="240" w:line="276" w:lineRule="auto"/>
              <w:jc w:val="center"/>
              <w:rPr>
                <w:b/>
                <w:i/>
              </w:rPr>
            </w:pPr>
            <w:r>
              <w:rPr>
                <w:b/>
                <w:i/>
              </w:rPr>
              <w:t>Раздел «Галактики. Строение и эволюция Вселенной»</w:t>
            </w:r>
          </w:p>
        </w:tc>
      </w:tr>
      <w:tr w:rsidR="0036137F" w14:paraId="09DEDBA1" w14:textId="77777777" w:rsidTr="001C1FFE">
        <w:trPr>
          <w:trHeight w:val="1095"/>
        </w:trPr>
        <w:tc>
          <w:tcPr>
            <w:tcW w:w="935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3A2A7532" w14:textId="77777777" w:rsidR="0036137F" w:rsidRDefault="0036137F" w:rsidP="001C1FFE">
            <w:pPr>
              <w:spacing w:before="240" w:line="276" w:lineRule="auto"/>
            </w:pPr>
            <w:r>
              <w:t>Открытие других галактик. Многообразие галактик и их основные характеристики. Сверхмассивные черные дыры и активность галактик. Представление о космологии. Красное смещение. Закон Хаббла. Эволюция Вселенной. Большой Взрыв. Реликтовое излучение. Темная энергия</w:t>
            </w:r>
          </w:p>
        </w:tc>
      </w:tr>
    </w:tbl>
    <w:bookmarkEnd w:id="2"/>
    <w:p w14:paraId="459C6882" w14:textId="77777777" w:rsidR="0036137F" w:rsidRDefault="0036137F" w:rsidP="0036137F">
      <w:pPr>
        <w:spacing w:before="240" w:after="0" w:line="264" w:lineRule="auto"/>
        <w:ind w:firstLine="600"/>
      </w:pPr>
      <w:r>
        <w:t xml:space="preserve"> </w:t>
      </w:r>
    </w:p>
    <w:p w14:paraId="1C6225D6" w14:textId="77777777" w:rsidR="0036137F" w:rsidRDefault="0036137F" w:rsidP="0036137F">
      <w:pPr>
        <w:spacing w:before="240" w:after="240" w:line="240" w:lineRule="auto"/>
        <w:ind w:firstLine="420"/>
        <w:rPr>
          <w:b/>
        </w:rPr>
      </w:pPr>
      <w:r>
        <w:rPr>
          <w:b/>
        </w:rPr>
        <w:t>Место предмета в учебном плане</w:t>
      </w:r>
    </w:p>
    <w:p w14:paraId="7C5237B7" w14:textId="77777777" w:rsidR="0036137F" w:rsidRDefault="0036137F" w:rsidP="0036137F">
      <w:pPr>
        <w:spacing w:before="240" w:after="240" w:line="276" w:lineRule="auto"/>
      </w:pPr>
      <w:r>
        <w:t>В учебном плане отводится 34</w:t>
      </w:r>
      <w:r>
        <w:rPr>
          <w:b/>
        </w:rPr>
        <w:t xml:space="preserve"> </w:t>
      </w:r>
      <w:r>
        <w:t>часа для обязательного изучения астрономии в 11 классе из расчета 1 учебный час в неделю.</w:t>
      </w:r>
    </w:p>
    <w:p w14:paraId="7930516D" w14:textId="77777777" w:rsidR="0036137F" w:rsidRDefault="0036137F" w:rsidP="0036137F">
      <w:pPr>
        <w:spacing w:before="240" w:after="240" w:line="276" w:lineRule="auto"/>
        <w:rPr>
          <w:b/>
        </w:rPr>
      </w:pPr>
      <w:r>
        <w:t xml:space="preserve">Количество плановых контрольных работ </w:t>
      </w:r>
      <w:r>
        <w:rPr>
          <w:b/>
        </w:rPr>
        <w:t>- 1</w:t>
      </w:r>
    </w:p>
    <w:p w14:paraId="4DB0BCCE" w14:textId="77777777" w:rsidR="0036137F" w:rsidRDefault="0036137F" w:rsidP="0036137F">
      <w:pPr>
        <w:spacing w:before="240" w:after="240" w:line="276" w:lineRule="auto"/>
        <w:rPr>
          <w:b/>
        </w:rPr>
      </w:pPr>
      <w:r>
        <w:t>Количество плановых практических работ</w:t>
      </w:r>
      <w:r>
        <w:rPr>
          <w:b/>
        </w:rPr>
        <w:t xml:space="preserve"> – 1</w:t>
      </w:r>
    </w:p>
    <w:p w14:paraId="10480E92" w14:textId="77777777" w:rsidR="0036137F" w:rsidRDefault="0036137F" w:rsidP="0036137F">
      <w:pPr>
        <w:spacing w:before="240" w:after="240" w:line="240" w:lineRule="auto"/>
        <w:rPr>
          <w:b/>
        </w:rPr>
      </w:pPr>
      <w:r>
        <w:rPr>
          <w:b/>
        </w:rPr>
        <w:t xml:space="preserve"> </w:t>
      </w:r>
    </w:p>
    <w:p w14:paraId="3763A173" w14:textId="77777777" w:rsidR="0036137F" w:rsidRDefault="0036137F" w:rsidP="0036137F">
      <w:pPr>
        <w:spacing w:before="240" w:after="240" w:line="240" w:lineRule="auto"/>
        <w:rPr>
          <w:b/>
        </w:rPr>
      </w:pPr>
      <w:r>
        <w:rPr>
          <w:b/>
        </w:rPr>
        <w:t>Формы организации учебной деятельности</w:t>
      </w:r>
    </w:p>
    <w:p w14:paraId="04358B47" w14:textId="77777777" w:rsidR="0036137F" w:rsidRDefault="0036137F" w:rsidP="0036137F">
      <w:pPr>
        <w:spacing w:after="0" w:line="276" w:lineRule="auto"/>
        <w:ind w:firstLine="420"/>
      </w:pPr>
      <w:r>
        <w:t xml:space="preserve">· </w:t>
      </w:r>
      <w:r>
        <w:tab/>
        <w:t>классно-урочная (изучение нового, практикум, конт­роль, дополнительная работа, уроки-зачеты, уроки — защи­ты творческих заданий);</w:t>
      </w:r>
    </w:p>
    <w:p w14:paraId="152CD5BF" w14:textId="77777777" w:rsidR="0036137F" w:rsidRDefault="0036137F" w:rsidP="0036137F">
      <w:pPr>
        <w:spacing w:after="0" w:line="276" w:lineRule="auto"/>
        <w:ind w:firstLine="420"/>
      </w:pPr>
      <w:r>
        <w:t xml:space="preserve">· </w:t>
      </w:r>
      <w:r>
        <w:tab/>
        <w:t>индивидуальная и индивидуализированная. Позволяют регулировать темп продвижения в обучении каждого школь­ника сообразно его способностям;</w:t>
      </w:r>
    </w:p>
    <w:p w14:paraId="7410C7A4" w14:textId="77777777" w:rsidR="0036137F" w:rsidRDefault="0036137F" w:rsidP="0036137F">
      <w:pPr>
        <w:spacing w:after="0" w:line="276" w:lineRule="auto"/>
        <w:ind w:firstLine="420"/>
      </w:pPr>
      <w:r>
        <w:t xml:space="preserve">· </w:t>
      </w:r>
      <w:r>
        <w:tab/>
        <w:t>групповая работа. Возможна работа групп учащихся по индивидуальным заданиям. Предварительно учитель фор­мирует блоки объектов или общий блок, на основании де­монстрации которого происходит обсуждение в группах об­щей проблемы, либо при наличии компьютерного класса, об­суждение мини-задач, которые являются составной частью общей учебной задачи;</w:t>
      </w:r>
    </w:p>
    <w:p w14:paraId="42C7D4D1" w14:textId="77777777" w:rsidR="0036137F" w:rsidRDefault="0036137F" w:rsidP="0036137F">
      <w:pPr>
        <w:spacing w:after="0" w:line="276" w:lineRule="auto"/>
        <w:ind w:firstLine="420"/>
      </w:pPr>
      <w:r>
        <w:t xml:space="preserve">· </w:t>
      </w:r>
      <w:r>
        <w:tab/>
        <w:t>внеклассная работа, исследовательская работа;</w:t>
      </w:r>
    </w:p>
    <w:p w14:paraId="073C21AF" w14:textId="77777777" w:rsidR="0036137F" w:rsidRDefault="0036137F" w:rsidP="0036137F">
      <w:pPr>
        <w:spacing w:after="0" w:line="276" w:lineRule="auto"/>
        <w:ind w:firstLine="420"/>
      </w:pPr>
      <w:r>
        <w:lastRenderedPageBreak/>
        <w:t xml:space="preserve">· </w:t>
      </w:r>
      <w:r>
        <w:tab/>
        <w:t>самостоятельная работа обучающихся по изучению нового материала, отработке учебных навыков и навыков практиче­ского применения приобретенных знаний, выполнение ин­дивидуальных заданий творческого характера.</w:t>
      </w:r>
    </w:p>
    <w:p w14:paraId="28E4DC31" w14:textId="77777777" w:rsidR="0036137F" w:rsidRDefault="0036137F" w:rsidP="0036137F">
      <w:pPr>
        <w:spacing w:after="0" w:line="276" w:lineRule="auto"/>
        <w:ind w:left="420"/>
      </w:pPr>
      <w:r>
        <w:t xml:space="preserve"> </w:t>
      </w:r>
    </w:p>
    <w:p w14:paraId="6EDFFE51" w14:textId="77777777" w:rsidR="0036137F" w:rsidRDefault="0036137F" w:rsidP="0036137F">
      <w:pPr>
        <w:spacing w:before="240" w:after="240" w:line="240" w:lineRule="auto"/>
        <w:rPr>
          <w:b/>
        </w:rPr>
      </w:pPr>
      <w:r>
        <w:rPr>
          <w:b/>
        </w:rPr>
        <w:t>Примерный перечень наблюдений невооруженным глазом</w:t>
      </w:r>
    </w:p>
    <w:p w14:paraId="222C644F" w14:textId="77777777" w:rsidR="0036137F" w:rsidRDefault="0036137F" w:rsidP="0036137F">
      <w:pPr>
        <w:spacing w:before="240" w:after="240" w:line="240" w:lineRule="auto"/>
        <w:ind w:left="360"/>
      </w:pPr>
      <w:r>
        <w:t>·        Основные созвездия и наиболее яркие звезды осеннего, зимнего и весеннего неба. Изменение их положения с тече­нием времени.</w:t>
      </w:r>
    </w:p>
    <w:p w14:paraId="1C110058" w14:textId="77777777" w:rsidR="0036137F" w:rsidRDefault="0036137F" w:rsidP="0036137F">
      <w:pPr>
        <w:spacing w:after="0" w:line="276" w:lineRule="auto"/>
        <w:ind w:left="1080" w:hanging="360"/>
      </w:pPr>
      <w:r>
        <w:t xml:space="preserve">· </w:t>
      </w:r>
      <w:r>
        <w:tab/>
        <w:t>Движение Луны и смена ее фаз.</w:t>
      </w:r>
    </w:p>
    <w:p w14:paraId="5346FB0C" w14:textId="77777777" w:rsidR="0036137F" w:rsidRDefault="0036137F" w:rsidP="0036137F">
      <w:pPr>
        <w:spacing w:before="240" w:after="0" w:line="264" w:lineRule="auto"/>
        <w:ind w:firstLine="600"/>
      </w:pPr>
      <w:r>
        <w:t xml:space="preserve"> </w:t>
      </w:r>
    </w:p>
    <w:p w14:paraId="583DCA99" w14:textId="4F86C639" w:rsidR="00CD649B" w:rsidRDefault="00366A6F" w:rsidP="00D007B8">
      <w:pPr>
        <w:spacing w:after="43" w:line="240" w:lineRule="auto"/>
        <w:ind w:left="0" w:firstLine="0"/>
      </w:pPr>
      <w:r>
        <w:rPr>
          <w:b/>
        </w:rPr>
        <w:t xml:space="preserve"> </w:t>
      </w:r>
    </w:p>
    <w:p w14:paraId="006F5E2A" w14:textId="4B7C227C" w:rsidR="00D007B8" w:rsidRPr="00D007B8" w:rsidRDefault="00D007B8" w:rsidP="00D007B8">
      <w:pPr>
        <w:spacing w:after="43" w:line="240" w:lineRule="auto"/>
        <w:ind w:left="0" w:firstLine="0"/>
      </w:pPr>
      <w:r>
        <w:rPr>
          <w:b/>
          <w:sz w:val="28"/>
        </w:rPr>
        <w:t>ТЕМАТИЧЕСКОЕ ПЛАНИРОВАНИЕ</w:t>
      </w:r>
    </w:p>
    <w:p w14:paraId="55922CF1" w14:textId="77777777" w:rsidR="00CD649B" w:rsidRDefault="00366A6F">
      <w:pPr>
        <w:spacing w:after="0" w:line="240" w:lineRule="auto"/>
        <w:ind w:left="0" w:firstLine="0"/>
        <w:jc w:val="left"/>
      </w:pPr>
      <w:r>
        <w:t xml:space="preserve"> </w:t>
      </w:r>
    </w:p>
    <w:tbl>
      <w:tblPr>
        <w:tblStyle w:val="af6"/>
        <w:tblW w:w="94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2"/>
        <w:gridCol w:w="3033"/>
        <w:gridCol w:w="822"/>
        <w:gridCol w:w="1098"/>
        <w:gridCol w:w="2056"/>
        <w:gridCol w:w="1799"/>
      </w:tblGrid>
      <w:tr w:rsidR="00CD649B" w14:paraId="4A45E698" w14:textId="77777777">
        <w:trPr>
          <w:trHeight w:val="450"/>
        </w:trPr>
        <w:tc>
          <w:tcPr>
            <w:tcW w:w="642" w:type="dxa"/>
            <w:vMerge w:val="restart"/>
            <w:tcBorders>
              <w:top w:val="single" w:sz="4" w:space="0" w:color="000000"/>
              <w:left w:val="single" w:sz="4" w:space="0" w:color="000000"/>
              <w:bottom w:val="single" w:sz="4" w:space="0" w:color="000000"/>
              <w:right w:val="single" w:sz="4" w:space="0" w:color="000000"/>
            </w:tcBorders>
            <w:vAlign w:val="center"/>
          </w:tcPr>
          <w:p w14:paraId="63D2FFD3" w14:textId="77777777" w:rsidR="00CD649B" w:rsidRDefault="00366A6F">
            <w:pPr>
              <w:jc w:val="center"/>
              <w:rPr>
                <w:b/>
              </w:rPr>
            </w:pPr>
            <w:r>
              <w:rPr>
                <w:b/>
              </w:rPr>
              <w:t>№ п/п</w:t>
            </w:r>
          </w:p>
        </w:tc>
        <w:tc>
          <w:tcPr>
            <w:tcW w:w="3033" w:type="dxa"/>
            <w:vMerge w:val="restart"/>
            <w:tcBorders>
              <w:top w:val="single" w:sz="4" w:space="0" w:color="000000"/>
              <w:left w:val="single" w:sz="4" w:space="0" w:color="000000"/>
              <w:bottom w:val="single" w:sz="4" w:space="0" w:color="000000"/>
              <w:right w:val="single" w:sz="4" w:space="0" w:color="000000"/>
            </w:tcBorders>
            <w:vAlign w:val="center"/>
          </w:tcPr>
          <w:p w14:paraId="30AD3F88" w14:textId="77777777" w:rsidR="00CD649B" w:rsidRDefault="00366A6F">
            <w:pPr>
              <w:jc w:val="center"/>
              <w:rPr>
                <w:b/>
              </w:rPr>
            </w:pPr>
            <w:r>
              <w:rPr>
                <w:b/>
              </w:rPr>
              <w:t>Наименование разделов и тем</w:t>
            </w:r>
          </w:p>
        </w:tc>
        <w:tc>
          <w:tcPr>
            <w:tcW w:w="822" w:type="dxa"/>
            <w:vMerge w:val="restart"/>
            <w:tcBorders>
              <w:top w:val="single" w:sz="4" w:space="0" w:color="000000"/>
              <w:left w:val="single" w:sz="4" w:space="0" w:color="000000"/>
              <w:bottom w:val="single" w:sz="4" w:space="0" w:color="000000"/>
              <w:right w:val="single" w:sz="4" w:space="0" w:color="000000"/>
            </w:tcBorders>
            <w:vAlign w:val="center"/>
          </w:tcPr>
          <w:p w14:paraId="016B243E" w14:textId="77777777" w:rsidR="00CD649B" w:rsidRDefault="00366A6F">
            <w:pPr>
              <w:jc w:val="center"/>
              <w:rPr>
                <w:b/>
              </w:rPr>
            </w:pPr>
            <w:r>
              <w:rPr>
                <w:b/>
              </w:rPr>
              <w:t>Всего часов</w:t>
            </w:r>
          </w:p>
        </w:tc>
        <w:tc>
          <w:tcPr>
            <w:tcW w:w="4953" w:type="dxa"/>
            <w:gridSpan w:val="3"/>
            <w:tcBorders>
              <w:top w:val="single" w:sz="4" w:space="0" w:color="000000"/>
              <w:left w:val="single" w:sz="4" w:space="0" w:color="000000"/>
              <w:bottom w:val="single" w:sz="4" w:space="0" w:color="000000"/>
              <w:right w:val="single" w:sz="4" w:space="0" w:color="000000"/>
            </w:tcBorders>
            <w:vAlign w:val="center"/>
          </w:tcPr>
          <w:p w14:paraId="065A1E37" w14:textId="77777777" w:rsidR="00CD649B" w:rsidRDefault="00366A6F">
            <w:pPr>
              <w:jc w:val="center"/>
              <w:rPr>
                <w:b/>
              </w:rPr>
            </w:pPr>
            <w:r>
              <w:rPr>
                <w:b/>
              </w:rPr>
              <w:t>В том числе на:</w:t>
            </w:r>
          </w:p>
        </w:tc>
      </w:tr>
      <w:tr w:rsidR="00CD649B" w14:paraId="03871F9A" w14:textId="77777777">
        <w:trPr>
          <w:trHeight w:val="375"/>
        </w:trPr>
        <w:tc>
          <w:tcPr>
            <w:tcW w:w="642" w:type="dxa"/>
            <w:vMerge/>
            <w:tcBorders>
              <w:top w:val="single" w:sz="4" w:space="0" w:color="000000"/>
              <w:left w:val="single" w:sz="4" w:space="0" w:color="000000"/>
              <w:bottom w:val="single" w:sz="4" w:space="0" w:color="000000"/>
              <w:right w:val="single" w:sz="4" w:space="0" w:color="000000"/>
            </w:tcBorders>
            <w:vAlign w:val="center"/>
          </w:tcPr>
          <w:p w14:paraId="76AC268C" w14:textId="77777777" w:rsidR="00CD649B" w:rsidRDefault="00CD649B">
            <w:pPr>
              <w:widowControl w:val="0"/>
              <w:pBdr>
                <w:top w:val="nil"/>
                <w:left w:val="nil"/>
                <w:bottom w:val="nil"/>
                <w:right w:val="nil"/>
                <w:between w:val="nil"/>
              </w:pBdr>
              <w:spacing w:after="0" w:line="276" w:lineRule="auto"/>
              <w:ind w:left="0" w:firstLine="0"/>
              <w:jc w:val="left"/>
              <w:rPr>
                <w:b/>
              </w:rPr>
            </w:pPr>
          </w:p>
        </w:tc>
        <w:tc>
          <w:tcPr>
            <w:tcW w:w="3033" w:type="dxa"/>
            <w:vMerge/>
            <w:tcBorders>
              <w:top w:val="single" w:sz="4" w:space="0" w:color="000000"/>
              <w:left w:val="single" w:sz="4" w:space="0" w:color="000000"/>
              <w:bottom w:val="single" w:sz="4" w:space="0" w:color="000000"/>
              <w:right w:val="single" w:sz="4" w:space="0" w:color="000000"/>
            </w:tcBorders>
            <w:vAlign w:val="center"/>
          </w:tcPr>
          <w:p w14:paraId="454FB4D5" w14:textId="77777777" w:rsidR="00CD649B" w:rsidRDefault="00CD649B">
            <w:pPr>
              <w:widowControl w:val="0"/>
              <w:pBdr>
                <w:top w:val="nil"/>
                <w:left w:val="nil"/>
                <w:bottom w:val="nil"/>
                <w:right w:val="nil"/>
                <w:between w:val="nil"/>
              </w:pBdr>
              <w:spacing w:after="0" w:line="276" w:lineRule="auto"/>
              <w:ind w:left="0" w:firstLine="0"/>
              <w:jc w:val="left"/>
              <w:rPr>
                <w:b/>
              </w:rPr>
            </w:pPr>
          </w:p>
        </w:tc>
        <w:tc>
          <w:tcPr>
            <w:tcW w:w="822" w:type="dxa"/>
            <w:vMerge/>
            <w:tcBorders>
              <w:top w:val="single" w:sz="4" w:space="0" w:color="000000"/>
              <w:left w:val="single" w:sz="4" w:space="0" w:color="000000"/>
              <w:bottom w:val="single" w:sz="4" w:space="0" w:color="000000"/>
              <w:right w:val="single" w:sz="4" w:space="0" w:color="000000"/>
            </w:tcBorders>
            <w:vAlign w:val="center"/>
          </w:tcPr>
          <w:p w14:paraId="1DD91F7B" w14:textId="77777777" w:rsidR="00CD649B" w:rsidRDefault="00CD649B">
            <w:pPr>
              <w:widowControl w:val="0"/>
              <w:pBdr>
                <w:top w:val="nil"/>
                <w:left w:val="nil"/>
                <w:bottom w:val="nil"/>
                <w:right w:val="nil"/>
                <w:between w:val="nil"/>
              </w:pBdr>
              <w:spacing w:after="0" w:line="276" w:lineRule="auto"/>
              <w:ind w:left="0" w:firstLine="0"/>
              <w:jc w:val="left"/>
              <w:rPr>
                <w:b/>
              </w:rPr>
            </w:pPr>
          </w:p>
        </w:tc>
        <w:tc>
          <w:tcPr>
            <w:tcW w:w="1098" w:type="dxa"/>
            <w:tcBorders>
              <w:top w:val="single" w:sz="4" w:space="0" w:color="000000"/>
              <w:left w:val="single" w:sz="4" w:space="0" w:color="000000"/>
              <w:bottom w:val="single" w:sz="4" w:space="0" w:color="000000"/>
              <w:right w:val="single" w:sz="4" w:space="0" w:color="000000"/>
            </w:tcBorders>
            <w:vAlign w:val="center"/>
          </w:tcPr>
          <w:p w14:paraId="2D996BD4" w14:textId="77777777" w:rsidR="00CD649B" w:rsidRDefault="00366A6F">
            <w:pPr>
              <w:jc w:val="center"/>
              <w:rPr>
                <w:b/>
              </w:rPr>
            </w:pPr>
            <w:r>
              <w:rPr>
                <w:b/>
              </w:rPr>
              <w:t>уроки</w:t>
            </w:r>
          </w:p>
        </w:tc>
        <w:tc>
          <w:tcPr>
            <w:tcW w:w="2056" w:type="dxa"/>
            <w:tcBorders>
              <w:top w:val="single" w:sz="4" w:space="0" w:color="000000"/>
              <w:left w:val="single" w:sz="4" w:space="0" w:color="000000"/>
              <w:bottom w:val="single" w:sz="4" w:space="0" w:color="000000"/>
              <w:right w:val="single" w:sz="4" w:space="0" w:color="000000"/>
            </w:tcBorders>
            <w:vAlign w:val="center"/>
          </w:tcPr>
          <w:p w14:paraId="71CA7C0E" w14:textId="77777777" w:rsidR="00CD649B" w:rsidRDefault="00366A6F">
            <w:pPr>
              <w:jc w:val="center"/>
              <w:rPr>
                <w:b/>
              </w:rPr>
            </w:pPr>
            <w:r>
              <w:rPr>
                <w:b/>
              </w:rPr>
              <w:t>Решение задач</w:t>
            </w:r>
          </w:p>
        </w:tc>
        <w:tc>
          <w:tcPr>
            <w:tcW w:w="1799" w:type="dxa"/>
            <w:tcBorders>
              <w:left w:val="single" w:sz="4" w:space="0" w:color="000000"/>
              <w:bottom w:val="single" w:sz="4" w:space="0" w:color="000000"/>
              <w:right w:val="single" w:sz="4" w:space="0" w:color="000000"/>
            </w:tcBorders>
          </w:tcPr>
          <w:p w14:paraId="00060F57" w14:textId="77777777" w:rsidR="00CD649B" w:rsidRDefault="00366A6F">
            <w:pPr>
              <w:jc w:val="center"/>
              <w:rPr>
                <w:b/>
              </w:rPr>
            </w:pPr>
            <w:r>
              <w:rPr>
                <w:b/>
              </w:rPr>
              <w:t>контрольные работы</w:t>
            </w:r>
          </w:p>
        </w:tc>
      </w:tr>
      <w:tr w:rsidR="00CD649B" w14:paraId="5B97E9EB" w14:textId="77777777">
        <w:trPr>
          <w:trHeight w:val="375"/>
        </w:trPr>
        <w:tc>
          <w:tcPr>
            <w:tcW w:w="642" w:type="dxa"/>
            <w:tcBorders>
              <w:top w:val="single" w:sz="4" w:space="0" w:color="000000"/>
              <w:left w:val="single" w:sz="4" w:space="0" w:color="000000"/>
              <w:bottom w:val="single" w:sz="4" w:space="0" w:color="000000"/>
              <w:right w:val="single" w:sz="4" w:space="0" w:color="000000"/>
            </w:tcBorders>
          </w:tcPr>
          <w:p w14:paraId="71D403C0" w14:textId="77777777" w:rsidR="00CD649B" w:rsidRDefault="00CD649B">
            <w:pPr>
              <w:widowControl w:val="0"/>
              <w:numPr>
                <w:ilvl w:val="0"/>
                <w:numId w:val="2"/>
              </w:numPr>
              <w:spacing w:after="0" w:line="240" w:lineRule="auto"/>
              <w:jc w:val="left"/>
            </w:pPr>
          </w:p>
        </w:tc>
        <w:tc>
          <w:tcPr>
            <w:tcW w:w="3033" w:type="dxa"/>
            <w:tcBorders>
              <w:top w:val="single" w:sz="4" w:space="0" w:color="000000"/>
              <w:left w:val="single" w:sz="4" w:space="0" w:color="000000"/>
              <w:bottom w:val="single" w:sz="4" w:space="0" w:color="000000"/>
              <w:right w:val="single" w:sz="4" w:space="0" w:color="000000"/>
            </w:tcBorders>
          </w:tcPr>
          <w:p w14:paraId="6DA0DC12" w14:textId="77777777" w:rsidR="00CD649B" w:rsidRDefault="00366A6F">
            <w:pPr>
              <w:widowControl w:val="0"/>
            </w:pPr>
            <w:r>
              <w:t>Введение в астрономию</w:t>
            </w:r>
          </w:p>
        </w:tc>
        <w:tc>
          <w:tcPr>
            <w:tcW w:w="822" w:type="dxa"/>
            <w:tcBorders>
              <w:top w:val="single" w:sz="4" w:space="0" w:color="000000"/>
              <w:left w:val="single" w:sz="4" w:space="0" w:color="000000"/>
              <w:bottom w:val="single" w:sz="4" w:space="0" w:color="000000"/>
              <w:right w:val="single" w:sz="4" w:space="0" w:color="000000"/>
            </w:tcBorders>
          </w:tcPr>
          <w:p w14:paraId="4F2787F6" w14:textId="77777777" w:rsidR="00CD649B" w:rsidRDefault="00366A6F">
            <w:pPr>
              <w:widowControl w:val="0"/>
              <w:jc w:val="center"/>
            </w:pPr>
            <w:r>
              <w:t>2</w:t>
            </w:r>
          </w:p>
        </w:tc>
        <w:tc>
          <w:tcPr>
            <w:tcW w:w="1098" w:type="dxa"/>
            <w:tcBorders>
              <w:top w:val="single" w:sz="4" w:space="0" w:color="000000"/>
              <w:left w:val="single" w:sz="4" w:space="0" w:color="000000"/>
              <w:bottom w:val="single" w:sz="4" w:space="0" w:color="000000"/>
              <w:right w:val="single" w:sz="4" w:space="0" w:color="000000"/>
            </w:tcBorders>
            <w:vAlign w:val="center"/>
          </w:tcPr>
          <w:p w14:paraId="3A97D816" w14:textId="77777777" w:rsidR="00CD649B" w:rsidRDefault="00366A6F">
            <w:pPr>
              <w:jc w:val="center"/>
            </w:pPr>
            <w:r>
              <w:t>1</w:t>
            </w:r>
          </w:p>
        </w:tc>
        <w:tc>
          <w:tcPr>
            <w:tcW w:w="2056" w:type="dxa"/>
            <w:tcBorders>
              <w:top w:val="single" w:sz="4" w:space="0" w:color="000000"/>
              <w:left w:val="single" w:sz="4" w:space="0" w:color="000000"/>
              <w:bottom w:val="single" w:sz="4" w:space="0" w:color="000000"/>
              <w:right w:val="single" w:sz="4" w:space="0" w:color="000000"/>
            </w:tcBorders>
            <w:vAlign w:val="center"/>
          </w:tcPr>
          <w:p w14:paraId="6E499729" w14:textId="77777777" w:rsidR="00CD649B" w:rsidRDefault="00CD649B">
            <w:pPr>
              <w:jc w:val="center"/>
            </w:pPr>
          </w:p>
        </w:tc>
        <w:tc>
          <w:tcPr>
            <w:tcW w:w="1799" w:type="dxa"/>
            <w:tcBorders>
              <w:top w:val="single" w:sz="4" w:space="0" w:color="000000"/>
              <w:left w:val="single" w:sz="4" w:space="0" w:color="000000"/>
              <w:bottom w:val="single" w:sz="4" w:space="0" w:color="000000"/>
              <w:right w:val="single" w:sz="4" w:space="0" w:color="000000"/>
            </w:tcBorders>
            <w:vAlign w:val="center"/>
          </w:tcPr>
          <w:p w14:paraId="1838F190" w14:textId="77777777" w:rsidR="00CD649B" w:rsidRDefault="00366A6F">
            <w:pPr>
              <w:jc w:val="center"/>
            </w:pPr>
            <w:r>
              <w:t>1</w:t>
            </w:r>
          </w:p>
        </w:tc>
      </w:tr>
      <w:tr w:rsidR="00CD649B" w14:paraId="2CF44BA9" w14:textId="77777777">
        <w:trPr>
          <w:trHeight w:val="375"/>
        </w:trPr>
        <w:tc>
          <w:tcPr>
            <w:tcW w:w="642" w:type="dxa"/>
            <w:tcBorders>
              <w:top w:val="single" w:sz="4" w:space="0" w:color="000000"/>
              <w:left w:val="single" w:sz="4" w:space="0" w:color="000000"/>
              <w:bottom w:val="single" w:sz="4" w:space="0" w:color="000000"/>
              <w:right w:val="single" w:sz="4" w:space="0" w:color="000000"/>
            </w:tcBorders>
          </w:tcPr>
          <w:p w14:paraId="6DF5B695" w14:textId="77777777" w:rsidR="00CD649B" w:rsidRDefault="00CD649B">
            <w:pPr>
              <w:widowControl w:val="0"/>
              <w:numPr>
                <w:ilvl w:val="0"/>
                <w:numId w:val="2"/>
              </w:numPr>
              <w:spacing w:after="0" w:line="240" w:lineRule="auto"/>
              <w:jc w:val="left"/>
            </w:pPr>
          </w:p>
        </w:tc>
        <w:tc>
          <w:tcPr>
            <w:tcW w:w="3033" w:type="dxa"/>
            <w:tcBorders>
              <w:top w:val="single" w:sz="4" w:space="0" w:color="000000"/>
              <w:left w:val="single" w:sz="4" w:space="0" w:color="000000"/>
              <w:bottom w:val="single" w:sz="4" w:space="0" w:color="000000"/>
              <w:right w:val="single" w:sz="4" w:space="0" w:color="000000"/>
            </w:tcBorders>
          </w:tcPr>
          <w:p w14:paraId="066A66A5" w14:textId="77777777" w:rsidR="00CD649B" w:rsidRDefault="00366A6F">
            <w:pPr>
              <w:widowControl w:val="0"/>
            </w:pPr>
            <w:r>
              <w:t>Астрометрия</w:t>
            </w:r>
          </w:p>
        </w:tc>
        <w:tc>
          <w:tcPr>
            <w:tcW w:w="822" w:type="dxa"/>
            <w:tcBorders>
              <w:top w:val="single" w:sz="4" w:space="0" w:color="000000"/>
              <w:left w:val="single" w:sz="4" w:space="0" w:color="000000"/>
              <w:bottom w:val="single" w:sz="4" w:space="0" w:color="000000"/>
              <w:right w:val="single" w:sz="4" w:space="0" w:color="000000"/>
            </w:tcBorders>
          </w:tcPr>
          <w:p w14:paraId="3AF08CCD" w14:textId="77777777" w:rsidR="00CD649B" w:rsidRDefault="00366A6F">
            <w:pPr>
              <w:widowControl w:val="0"/>
              <w:jc w:val="center"/>
            </w:pPr>
            <w:r>
              <w:t>4</w:t>
            </w:r>
          </w:p>
        </w:tc>
        <w:tc>
          <w:tcPr>
            <w:tcW w:w="1098" w:type="dxa"/>
            <w:tcBorders>
              <w:top w:val="single" w:sz="4" w:space="0" w:color="000000"/>
              <w:left w:val="single" w:sz="4" w:space="0" w:color="000000"/>
              <w:bottom w:val="single" w:sz="4" w:space="0" w:color="000000"/>
              <w:right w:val="single" w:sz="4" w:space="0" w:color="000000"/>
            </w:tcBorders>
            <w:vAlign w:val="center"/>
          </w:tcPr>
          <w:p w14:paraId="39566B8A" w14:textId="77777777" w:rsidR="00CD649B" w:rsidRDefault="00366A6F">
            <w:pPr>
              <w:jc w:val="center"/>
            </w:pPr>
            <w:r>
              <w:t>3</w:t>
            </w:r>
          </w:p>
        </w:tc>
        <w:tc>
          <w:tcPr>
            <w:tcW w:w="2056" w:type="dxa"/>
            <w:tcBorders>
              <w:top w:val="single" w:sz="4" w:space="0" w:color="000000"/>
              <w:left w:val="single" w:sz="4" w:space="0" w:color="000000"/>
              <w:bottom w:val="single" w:sz="4" w:space="0" w:color="000000"/>
              <w:right w:val="single" w:sz="4" w:space="0" w:color="000000"/>
            </w:tcBorders>
            <w:vAlign w:val="center"/>
          </w:tcPr>
          <w:p w14:paraId="43686985" w14:textId="77777777" w:rsidR="00CD649B" w:rsidRDefault="00CD649B">
            <w:pPr>
              <w:jc w:val="center"/>
            </w:pPr>
          </w:p>
        </w:tc>
        <w:tc>
          <w:tcPr>
            <w:tcW w:w="1799" w:type="dxa"/>
            <w:tcBorders>
              <w:top w:val="single" w:sz="4" w:space="0" w:color="000000"/>
              <w:left w:val="single" w:sz="4" w:space="0" w:color="000000"/>
              <w:bottom w:val="single" w:sz="4" w:space="0" w:color="000000"/>
              <w:right w:val="single" w:sz="4" w:space="0" w:color="000000"/>
            </w:tcBorders>
            <w:vAlign w:val="center"/>
          </w:tcPr>
          <w:p w14:paraId="17A4EBBC" w14:textId="77777777" w:rsidR="00CD649B" w:rsidRDefault="00366A6F">
            <w:pPr>
              <w:jc w:val="center"/>
            </w:pPr>
            <w:r>
              <w:t>1</w:t>
            </w:r>
          </w:p>
        </w:tc>
      </w:tr>
      <w:tr w:rsidR="00CD649B" w14:paraId="70E09C7E" w14:textId="77777777">
        <w:trPr>
          <w:trHeight w:val="375"/>
        </w:trPr>
        <w:tc>
          <w:tcPr>
            <w:tcW w:w="642" w:type="dxa"/>
            <w:tcBorders>
              <w:top w:val="single" w:sz="4" w:space="0" w:color="000000"/>
              <w:left w:val="single" w:sz="4" w:space="0" w:color="000000"/>
              <w:bottom w:val="single" w:sz="4" w:space="0" w:color="000000"/>
              <w:right w:val="single" w:sz="4" w:space="0" w:color="000000"/>
            </w:tcBorders>
          </w:tcPr>
          <w:p w14:paraId="33076D5C" w14:textId="77777777" w:rsidR="00CD649B" w:rsidRDefault="00CD649B">
            <w:pPr>
              <w:widowControl w:val="0"/>
              <w:numPr>
                <w:ilvl w:val="0"/>
                <w:numId w:val="2"/>
              </w:numPr>
              <w:spacing w:after="0" w:line="240" w:lineRule="auto"/>
              <w:jc w:val="left"/>
            </w:pPr>
          </w:p>
        </w:tc>
        <w:tc>
          <w:tcPr>
            <w:tcW w:w="3033" w:type="dxa"/>
            <w:tcBorders>
              <w:top w:val="single" w:sz="4" w:space="0" w:color="000000"/>
              <w:left w:val="single" w:sz="4" w:space="0" w:color="000000"/>
              <w:bottom w:val="single" w:sz="4" w:space="0" w:color="000000"/>
              <w:right w:val="single" w:sz="4" w:space="0" w:color="000000"/>
            </w:tcBorders>
          </w:tcPr>
          <w:p w14:paraId="3EFB2987" w14:textId="77777777" w:rsidR="00CD649B" w:rsidRDefault="00366A6F">
            <w:pPr>
              <w:widowControl w:val="0"/>
            </w:pPr>
            <w:r>
              <w:t>Небесная механика</w:t>
            </w:r>
          </w:p>
        </w:tc>
        <w:tc>
          <w:tcPr>
            <w:tcW w:w="822" w:type="dxa"/>
            <w:tcBorders>
              <w:top w:val="single" w:sz="4" w:space="0" w:color="000000"/>
              <w:left w:val="single" w:sz="4" w:space="0" w:color="000000"/>
              <w:bottom w:val="single" w:sz="4" w:space="0" w:color="000000"/>
              <w:right w:val="single" w:sz="4" w:space="0" w:color="000000"/>
            </w:tcBorders>
          </w:tcPr>
          <w:p w14:paraId="44750858" w14:textId="77777777" w:rsidR="00CD649B" w:rsidRDefault="00366A6F">
            <w:pPr>
              <w:widowControl w:val="0"/>
              <w:jc w:val="center"/>
            </w:pPr>
            <w:r>
              <w:t>4</w:t>
            </w:r>
          </w:p>
        </w:tc>
        <w:tc>
          <w:tcPr>
            <w:tcW w:w="1098" w:type="dxa"/>
            <w:tcBorders>
              <w:top w:val="single" w:sz="4" w:space="0" w:color="000000"/>
              <w:left w:val="single" w:sz="4" w:space="0" w:color="000000"/>
              <w:bottom w:val="single" w:sz="4" w:space="0" w:color="000000"/>
              <w:right w:val="single" w:sz="4" w:space="0" w:color="000000"/>
            </w:tcBorders>
            <w:vAlign w:val="center"/>
          </w:tcPr>
          <w:p w14:paraId="58CDEBD0" w14:textId="77777777" w:rsidR="00CD649B" w:rsidRDefault="00366A6F">
            <w:pPr>
              <w:jc w:val="center"/>
            </w:pPr>
            <w:r>
              <w:t>2</w:t>
            </w:r>
          </w:p>
        </w:tc>
        <w:tc>
          <w:tcPr>
            <w:tcW w:w="2056" w:type="dxa"/>
            <w:tcBorders>
              <w:top w:val="single" w:sz="4" w:space="0" w:color="000000"/>
              <w:left w:val="single" w:sz="4" w:space="0" w:color="000000"/>
              <w:bottom w:val="single" w:sz="4" w:space="0" w:color="000000"/>
              <w:right w:val="single" w:sz="4" w:space="0" w:color="000000"/>
            </w:tcBorders>
            <w:vAlign w:val="center"/>
          </w:tcPr>
          <w:p w14:paraId="6EDC6E37" w14:textId="77777777" w:rsidR="00CD649B" w:rsidRDefault="00366A6F">
            <w:pPr>
              <w:jc w:val="center"/>
            </w:pPr>
            <w:r>
              <w:t>1</w:t>
            </w:r>
          </w:p>
        </w:tc>
        <w:tc>
          <w:tcPr>
            <w:tcW w:w="1799" w:type="dxa"/>
            <w:tcBorders>
              <w:top w:val="single" w:sz="4" w:space="0" w:color="000000"/>
              <w:left w:val="single" w:sz="4" w:space="0" w:color="000000"/>
              <w:bottom w:val="single" w:sz="4" w:space="0" w:color="000000"/>
              <w:right w:val="single" w:sz="4" w:space="0" w:color="000000"/>
            </w:tcBorders>
            <w:vAlign w:val="center"/>
          </w:tcPr>
          <w:p w14:paraId="197D2427" w14:textId="77777777" w:rsidR="00CD649B" w:rsidRDefault="00366A6F">
            <w:pPr>
              <w:jc w:val="center"/>
            </w:pPr>
            <w:r>
              <w:t>1</w:t>
            </w:r>
          </w:p>
        </w:tc>
      </w:tr>
      <w:tr w:rsidR="00CD649B" w14:paraId="632FA98A" w14:textId="77777777">
        <w:trPr>
          <w:trHeight w:val="375"/>
        </w:trPr>
        <w:tc>
          <w:tcPr>
            <w:tcW w:w="642" w:type="dxa"/>
            <w:tcBorders>
              <w:top w:val="single" w:sz="4" w:space="0" w:color="000000"/>
              <w:left w:val="single" w:sz="4" w:space="0" w:color="000000"/>
              <w:bottom w:val="single" w:sz="4" w:space="0" w:color="000000"/>
              <w:right w:val="single" w:sz="4" w:space="0" w:color="000000"/>
            </w:tcBorders>
          </w:tcPr>
          <w:p w14:paraId="73E0940B" w14:textId="77777777" w:rsidR="00CD649B" w:rsidRDefault="00CD649B">
            <w:pPr>
              <w:widowControl w:val="0"/>
              <w:numPr>
                <w:ilvl w:val="0"/>
                <w:numId w:val="2"/>
              </w:numPr>
              <w:spacing w:after="0" w:line="240" w:lineRule="auto"/>
              <w:jc w:val="left"/>
            </w:pPr>
          </w:p>
        </w:tc>
        <w:tc>
          <w:tcPr>
            <w:tcW w:w="3033" w:type="dxa"/>
            <w:tcBorders>
              <w:top w:val="single" w:sz="4" w:space="0" w:color="000000"/>
              <w:left w:val="single" w:sz="4" w:space="0" w:color="000000"/>
              <w:bottom w:val="single" w:sz="4" w:space="0" w:color="000000"/>
              <w:right w:val="single" w:sz="4" w:space="0" w:color="000000"/>
            </w:tcBorders>
          </w:tcPr>
          <w:p w14:paraId="099C5705" w14:textId="77777777" w:rsidR="00CD649B" w:rsidRDefault="00366A6F">
            <w:pPr>
              <w:widowControl w:val="0"/>
            </w:pPr>
            <w:r>
              <w:t>Строение солнечной системы</w:t>
            </w:r>
          </w:p>
        </w:tc>
        <w:tc>
          <w:tcPr>
            <w:tcW w:w="822" w:type="dxa"/>
            <w:tcBorders>
              <w:top w:val="single" w:sz="4" w:space="0" w:color="000000"/>
              <w:left w:val="single" w:sz="4" w:space="0" w:color="000000"/>
              <w:bottom w:val="single" w:sz="4" w:space="0" w:color="000000"/>
              <w:right w:val="single" w:sz="4" w:space="0" w:color="000000"/>
            </w:tcBorders>
          </w:tcPr>
          <w:p w14:paraId="4DC31962" w14:textId="77777777" w:rsidR="00CD649B" w:rsidRDefault="00366A6F">
            <w:pPr>
              <w:widowControl w:val="0"/>
              <w:jc w:val="center"/>
            </w:pPr>
            <w:r>
              <w:t>4</w:t>
            </w:r>
          </w:p>
        </w:tc>
        <w:tc>
          <w:tcPr>
            <w:tcW w:w="1098" w:type="dxa"/>
            <w:tcBorders>
              <w:top w:val="single" w:sz="4" w:space="0" w:color="000000"/>
              <w:left w:val="single" w:sz="4" w:space="0" w:color="000000"/>
              <w:bottom w:val="single" w:sz="4" w:space="0" w:color="000000"/>
              <w:right w:val="single" w:sz="4" w:space="0" w:color="000000"/>
            </w:tcBorders>
            <w:vAlign w:val="center"/>
          </w:tcPr>
          <w:p w14:paraId="50B191C7" w14:textId="77777777" w:rsidR="00CD649B" w:rsidRDefault="00366A6F">
            <w:pPr>
              <w:jc w:val="center"/>
            </w:pPr>
            <w:r>
              <w:t>3</w:t>
            </w:r>
          </w:p>
        </w:tc>
        <w:tc>
          <w:tcPr>
            <w:tcW w:w="2056" w:type="dxa"/>
            <w:tcBorders>
              <w:top w:val="single" w:sz="4" w:space="0" w:color="000000"/>
              <w:left w:val="single" w:sz="4" w:space="0" w:color="000000"/>
              <w:bottom w:val="single" w:sz="4" w:space="0" w:color="000000"/>
              <w:right w:val="single" w:sz="4" w:space="0" w:color="000000"/>
            </w:tcBorders>
            <w:vAlign w:val="center"/>
          </w:tcPr>
          <w:p w14:paraId="47325C94" w14:textId="77777777" w:rsidR="00CD649B" w:rsidRDefault="00CD649B">
            <w:pPr>
              <w:jc w:val="center"/>
            </w:pPr>
          </w:p>
        </w:tc>
        <w:tc>
          <w:tcPr>
            <w:tcW w:w="1799" w:type="dxa"/>
            <w:tcBorders>
              <w:top w:val="single" w:sz="4" w:space="0" w:color="000000"/>
              <w:left w:val="single" w:sz="4" w:space="0" w:color="000000"/>
              <w:bottom w:val="single" w:sz="4" w:space="0" w:color="000000"/>
              <w:right w:val="single" w:sz="4" w:space="0" w:color="000000"/>
            </w:tcBorders>
            <w:vAlign w:val="center"/>
          </w:tcPr>
          <w:p w14:paraId="72167912" w14:textId="77777777" w:rsidR="00CD649B" w:rsidRDefault="00366A6F">
            <w:pPr>
              <w:jc w:val="center"/>
            </w:pPr>
            <w:r>
              <w:t>1</w:t>
            </w:r>
          </w:p>
        </w:tc>
      </w:tr>
      <w:tr w:rsidR="00CD649B" w14:paraId="0329884E" w14:textId="77777777">
        <w:trPr>
          <w:trHeight w:val="375"/>
        </w:trPr>
        <w:tc>
          <w:tcPr>
            <w:tcW w:w="642" w:type="dxa"/>
            <w:tcBorders>
              <w:top w:val="single" w:sz="4" w:space="0" w:color="000000"/>
              <w:left w:val="single" w:sz="4" w:space="0" w:color="000000"/>
              <w:bottom w:val="single" w:sz="4" w:space="0" w:color="000000"/>
              <w:right w:val="single" w:sz="4" w:space="0" w:color="000000"/>
            </w:tcBorders>
          </w:tcPr>
          <w:p w14:paraId="3687F2AB" w14:textId="77777777" w:rsidR="00CD649B" w:rsidRDefault="00CD649B">
            <w:pPr>
              <w:widowControl w:val="0"/>
              <w:numPr>
                <w:ilvl w:val="0"/>
                <w:numId w:val="2"/>
              </w:numPr>
              <w:spacing w:after="0" w:line="240" w:lineRule="auto"/>
              <w:jc w:val="left"/>
            </w:pPr>
          </w:p>
        </w:tc>
        <w:tc>
          <w:tcPr>
            <w:tcW w:w="3033" w:type="dxa"/>
            <w:tcBorders>
              <w:top w:val="single" w:sz="4" w:space="0" w:color="000000"/>
              <w:left w:val="single" w:sz="4" w:space="0" w:color="000000"/>
              <w:bottom w:val="single" w:sz="4" w:space="0" w:color="000000"/>
              <w:right w:val="single" w:sz="4" w:space="0" w:color="000000"/>
            </w:tcBorders>
          </w:tcPr>
          <w:p w14:paraId="1875544E" w14:textId="77777777" w:rsidR="00CD649B" w:rsidRDefault="00366A6F">
            <w:pPr>
              <w:widowControl w:val="0"/>
            </w:pPr>
            <w:r>
              <w:t>Астрофизика и звёздная астрономия</w:t>
            </w:r>
          </w:p>
        </w:tc>
        <w:tc>
          <w:tcPr>
            <w:tcW w:w="822" w:type="dxa"/>
            <w:tcBorders>
              <w:top w:val="single" w:sz="4" w:space="0" w:color="000000"/>
              <w:left w:val="single" w:sz="4" w:space="0" w:color="000000"/>
              <w:bottom w:val="single" w:sz="4" w:space="0" w:color="000000"/>
              <w:right w:val="single" w:sz="4" w:space="0" w:color="000000"/>
            </w:tcBorders>
          </w:tcPr>
          <w:p w14:paraId="682FE111" w14:textId="77777777" w:rsidR="00CD649B" w:rsidRDefault="00366A6F">
            <w:pPr>
              <w:widowControl w:val="0"/>
              <w:jc w:val="center"/>
            </w:pPr>
            <w:r>
              <w:t>6</w:t>
            </w:r>
          </w:p>
        </w:tc>
        <w:tc>
          <w:tcPr>
            <w:tcW w:w="1098" w:type="dxa"/>
            <w:tcBorders>
              <w:top w:val="single" w:sz="4" w:space="0" w:color="000000"/>
              <w:left w:val="single" w:sz="4" w:space="0" w:color="000000"/>
              <w:bottom w:val="single" w:sz="4" w:space="0" w:color="000000"/>
              <w:right w:val="single" w:sz="4" w:space="0" w:color="000000"/>
            </w:tcBorders>
            <w:vAlign w:val="center"/>
          </w:tcPr>
          <w:p w14:paraId="0FDA33E0" w14:textId="77777777" w:rsidR="00CD649B" w:rsidRDefault="00366A6F">
            <w:pPr>
              <w:jc w:val="center"/>
            </w:pPr>
            <w:r>
              <w:t>5</w:t>
            </w:r>
          </w:p>
        </w:tc>
        <w:tc>
          <w:tcPr>
            <w:tcW w:w="2056" w:type="dxa"/>
            <w:tcBorders>
              <w:top w:val="single" w:sz="4" w:space="0" w:color="000000"/>
              <w:left w:val="single" w:sz="4" w:space="0" w:color="000000"/>
              <w:bottom w:val="single" w:sz="4" w:space="0" w:color="000000"/>
              <w:right w:val="single" w:sz="4" w:space="0" w:color="000000"/>
            </w:tcBorders>
            <w:vAlign w:val="center"/>
          </w:tcPr>
          <w:p w14:paraId="4104E507" w14:textId="77777777" w:rsidR="00CD649B" w:rsidRDefault="00CD649B">
            <w:pPr>
              <w:jc w:val="center"/>
            </w:pPr>
          </w:p>
        </w:tc>
        <w:tc>
          <w:tcPr>
            <w:tcW w:w="1799" w:type="dxa"/>
            <w:tcBorders>
              <w:top w:val="single" w:sz="4" w:space="0" w:color="000000"/>
              <w:left w:val="single" w:sz="4" w:space="0" w:color="000000"/>
              <w:bottom w:val="single" w:sz="4" w:space="0" w:color="000000"/>
              <w:right w:val="single" w:sz="4" w:space="0" w:color="000000"/>
            </w:tcBorders>
            <w:vAlign w:val="center"/>
          </w:tcPr>
          <w:p w14:paraId="73D31069" w14:textId="77777777" w:rsidR="00CD649B" w:rsidRDefault="00366A6F">
            <w:pPr>
              <w:jc w:val="center"/>
            </w:pPr>
            <w:r>
              <w:t>1</w:t>
            </w:r>
          </w:p>
        </w:tc>
      </w:tr>
      <w:tr w:rsidR="00CD649B" w14:paraId="57FE5F72" w14:textId="77777777">
        <w:trPr>
          <w:trHeight w:val="75"/>
        </w:trPr>
        <w:tc>
          <w:tcPr>
            <w:tcW w:w="642" w:type="dxa"/>
            <w:tcBorders>
              <w:top w:val="single" w:sz="4" w:space="0" w:color="000000"/>
              <w:left w:val="single" w:sz="4" w:space="0" w:color="000000"/>
              <w:bottom w:val="single" w:sz="4" w:space="0" w:color="000000"/>
              <w:right w:val="single" w:sz="4" w:space="0" w:color="000000"/>
            </w:tcBorders>
          </w:tcPr>
          <w:p w14:paraId="6B5ECB0F" w14:textId="77777777" w:rsidR="00CD649B" w:rsidRDefault="00366A6F">
            <w:pPr>
              <w:widowControl w:val="0"/>
            </w:pPr>
            <w:r>
              <w:t>6.</w:t>
            </w:r>
          </w:p>
        </w:tc>
        <w:tc>
          <w:tcPr>
            <w:tcW w:w="3033" w:type="dxa"/>
            <w:tcBorders>
              <w:top w:val="single" w:sz="4" w:space="0" w:color="000000"/>
              <w:left w:val="single" w:sz="4" w:space="0" w:color="000000"/>
              <w:right w:val="single" w:sz="4" w:space="0" w:color="000000"/>
            </w:tcBorders>
          </w:tcPr>
          <w:p w14:paraId="2EA0FD88" w14:textId="77777777" w:rsidR="00CD649B" w:rsidRDefault="00366A6F">
            <w:pPr>
              <w:widowControl w:val="0"/>
            </w:pPr>
            <w:r>
              <w:t>Млечный Путь – наша галактика</w:t>
            </w:r>
          </w:p>
        </w:tc>
        <w:tc>
          <w:tcPr>
            <w:tcW w:w="822" w:type="dxa"/>
            <w:tcBorders>
              <w:top w:val="single" w:sz="4" w:space="0" w:color="000000"/>
              <w:left w:val="single" w:sz="4" w:space="0" w:color="000000"/>
              <w:right w:val="single" w:sz="4" w:space="0" w:color="000000"/>
            </w:tcBorders>
          </w:tcPr>
          <w:p w14:paraId="712B175B" w14:textId="77777777" w:rsidR="00CD649B" w:rsidRDefault="00366A6F">
            <w:pPr>
              <w:widowControl w:val="0"/>
              <w:jc w:val="center"/>
            </w:pPr>
            <w:r>
              <w:t>3</w:t>
            </w:r>
          </w:p>
        </w:tc>
        <w:tc>
          <w:tcPr>
            <w:tcW w:w="1098" w:type="dxa"/>
            <w:tcBorders>
              <w:top w:val="single" w:sz="4" w:space="0" w:color="000000"/>
              <w:left w:val="single" w:sz="4" w:space="0" w:color="000000"/>
              <w:right w:val="single" w:sz="4" w:space="0" w:color="000000"/>
            </w:tcBorders>
            <w:vAlign w:val="center"/>
          </w:tcPr>
          <w:p w14:paraId="1D2BECCE" w14:textId="77777777" w:rsidR="00CD649B" w:rsidRDefault="00366A6F">
            <w:pPr>
              <w:jc w:val="center"/>
            </w:pPr>
            <w:r>
              <w:t>2</w:t>
            </w:r>
          </w:p>
        </w:tc>
        <w:tc>
          <w:tcPr>
            <w:tcW w:w="2056" w:type="dxa"/>
            <w:tcBorders>
              <w:top w:val="single" w:sz="4" w:space="0" w:color="000000"/>
              <w:left w:val="single" w:sz="4" w:space="0" w:color="000000"/>
              <w:right w:val="single" w:sz="4" w:space="0" w:color="000000"/>
            </w:tcBorders>
            <w:vAlign w:val="center"/>
          </w:tcPr>
          <w:p w14:paraId="3928604C" w14:textId="77777777" w:rsidR="00CD649B" w:rsidRDefault="00CD649B">
            <w:pPr>
              <w:jc w:val="center"/>
            </w:pPr>
          </w:p>
        </w:tc>
        <w:tc>
          <w:tcPr>
            <w:tcW w:w="1799" w:type="dxa"/>
            <w:tcBorders>
              <w:top w:val="single" w:sz="4" w:space="0" w:color="000000"/>
              <w:left w:val="single" w:sz="4" w:space="0" w:color="000000"/>
              <w:right w:val="single" w:sz="4" w:space="0" w:color="000000"/>
            </w:tcBorders>
            <w:vAlign w:val="center"/>
          </w:tcPr>
          <w:p w14:paraId="5D0305B2" w14:textId="77777777" w:rsidR="00CD649B" w:rsidRDefault="00366A6F">
            <w:pPr>
              <w:jc w:val="center"/>
            </w:pPr>
            <w:r>
              <w:t>1</w:t>
            </w:r>
          </w:p>
        </w:tc>
      </w:tr>
      <w:tr w:rsidR="00CD649B" w14:paraId="0CCBC3D7" w14:textId="77777777">
        <w:trPr>
          <w:trHeight w:val="75"/>
        </w:trPr>
        <w:tc>
          <w:tcPr>
            <w:tcW w:w="642" w:type="dxa"/>
            <w:tcBorders>
              <w:top w:val="single" w:sz="4" w:space="0" w:color="000000"/>
              <w:left w:val="single" w:sz="4" w:space="0" w:color="000000"/>
              <w:bottom w:val="single" w:sz="4" w:space="0" w:color="000000"/>
              <w:right w:val="single" w:sz="4" w:space="0" w:color="000000"/>
            </w:tcBorders>
          </w:tcPr>
          <w:p w14:paraId="54A073D3" w14:textId="77777777" w:rsidR="00CD649B" w:rsidRDefault="00366A6F">
            <w:pPr>
              <w:widowControl w:val="0"/>
            </w:pPr>
            <w:r>
              <w:t>7.</w:t>
            </w:r>
          </w:p>
        </w:tc>
        <w:tc>
          <w:tcPr>
            <w:tcW w:w="3033" w:type="dxa"/>
            <w:tcBorders>
              <w:left w:val="single" w:sz="4" w:space="0" w:color="000000"/>
              <w:right w:val="single" w:sz="4" w:space="0" w:color="000000"/>
            </w:tcBorders>
          </w:tcPr>
          <w:p w14:paraId="2A885692" w14:textId="77777777" w:rsidR="00CD649B" w:rsidRDefault="00366A6F">
            <w:pPr>
              <w:widowControl w:val="0"/>
            </w:pPr>
            <w:r>
              <w:t>Галактики</w:t>
            </w:r>
          </w:p>
        </w:tc>
        <w:tc>
          <w:tcPr>
            <w:tcW w:w="822" w:type="dxa"/>
            <w:tcBorders>
              <w:left w:val="single" w:sz="4" w:space="0" w:color="000000"/>
              <w:right w:val="single" w:sz="4" w:space="0" w:color="000000"/>
            </w:tcBorders>
          </w:tcPr>
          <w:p w14:paraId="4B6DEE9D" w14:textId="77777777" w:rsidR="00CD649B" w:rsidRDefault="00366A6F">
            <w:pPr>
              <w:widowControl w:val="0"/>
              <w:jc w:val="center"/>
            </w:pPr>
            <w:r>
              <w:t>3</w:t>
            </w:r>
          </w:p>
        </w:tc>
        <w:tc>
          <w:tcPr>
            <w:tcW w:w="1098" w:type="dxa"/>
            <w:tcBorders>
              <w:left w:val="single" w:sz="4" w:space="0" w:color="000000"/>
              <w:right w:val="single" w:sz="4" w:space="0" w:color="000000"/>
            </w:tcBorders>
            <w:vAlign w:val="center"/>
          </w:tcPr>
          <w:p w14:paraId="5367D320" w14:textId="77777777" w:rsidR="00CD649B" w:rsidRDefault="00366A6F">
            <w:pPr>
              <w:jc w:val="center"/>
            </w:pPr>
            <w:r>
              <w:t>2</w:t>
            </w:r>
          </w:p>
        </w:tc>
        <w:tc>
          <w:tcPr>
            <w:tcW w:w="2056" w:type="dxa"/>
            <w:tcBorders>
              <w:left w:val="single" w:sz="4" w:space="0" w:color="000000"/>
              <w:right w:val="single" w:sz="4" w:space="0" w:color="000000"/>
            </w:tcBorders>
            <w:vAlign w:val="center"/>
          </w:tcPr>
          <w:p w14:paraId="511B6783" w14:textId="77777777" w:rsidR="00CD649B" w:rsidRDefault="00CD649B">
            <w:pPr>
              <w:jc w:val="center"/>
            </w:pPr>
          </w:p>
        </w:tc>
        <w:tc>
          <w:tcPr>
            <w:tcW w:w="1799" w:type="dxa"/>
            <w:tcBorders>
              <w:left w:val="single" w:sz="4" w:space="0" w:color="000000"/>
              <w:right w:val="single" w:sz="4" w:space="0" w:color="000000"/>
            </w:tcBorders>
            <w:vAlign w:val="center"/>
          </w:tcPr>
          <w:p w14:paraId="235EF438" w14:textId="77777777" w:rsidR="00CD649B" w:rsidRDefault="00366A6F">
            <w:pPr>
              <w:jc w:val="center"/>
            </w:pPr>
            <w:r>
              <w:t>1</w:t>
            </w:r>
          </w:p>
        </w:tc>
      </w:tr>
      <w:tr w:rsidR="00CD649B" w14:paraId="2965D156" w14:textId="77777777">
        <w:trPr>
          <w:trHeight w:val="75"/>
        </w:trPr>
        <w:tc>
          <w:tcPr>
            <w:tcW w:w="642" w:type="dxa"/>
            <w:tcBorders>
              <w:top w:val="single" w:sz="4" w:space="0" w:color="000000"/>
              <w:left w:val="single" w:sz="4" w:space="0" w:color="000000"/>
              <w:bottom w:val="single" w:sz="4" w:space="0" w:color="000000"/>
              <w:right w:val="single" w:sz="4" w:space="0" w:color="000000"/>
            </w:tcBorders>
          </w:tcPr>
          <w:p w14:paraId="0024CB21" w14:textId="77777777" w:rsidR="00CD649B" w:rsidRDefault="00366A6F">
            <w:pPr>
              <w:widowControl w:val="0"/>
            </w:pPr>
            <w:r>
              <w:t>8.</w:t>
            </w:r>
          </w:p>
        </w:tc>
        <w:tc>
          <w:tcPr>
            <w:tcW w:w="3033" w:type="dxa"/>
            <w:tcBorders>
              <w:left w:val="single" w:sz="4" w:space="0" w:color="000000"/>
              <w:right w:val="single" w:sz="4" w:space="0" w:color="000000"/>
            </w:tcBorders>
          </w:tcPr>
          <w:p w14:paraId="1E91510F" w14:textId="77777777" w:rsidR="00CD649B" w:rsidRDefault="00366A6F">
            <w:pPr>
              <w:widowControl w:val="0"/>
            </w:pPr>
            <w:r>
              <w:t>Строение и эволюция Вселенной</w:t>
            </w:r>
          </w:p>
        </w:tc>
        <w:tc>
          <w:tcPr>
            <w:tcW w:w="822" w:type="dxa"/>
            <w:tcBorders>
              <w:left w:val="single" w:sz="4" w:space="0" w:color="000000"/>
              <w:right w:val="single" w:sz="4" w:space="0" w:color="000000"/>
            </w:tcBorders>
          </w:tcPr>
          <w:p w14:paraId="47DF7C66" w14:textId="77777777" w:rsidR="00CD649B" w:rsidRDefault="00366A6F">
            <w:pPr>
              <w:widowControl w:val="0"/>
              <w:jc w:val="center"/>
            </w:pPr>
            <w:r>
              <w:t>4</w:t>
            </w:r>
          </w:p>
        </w:tc>
        <w:tc>
          <w:tcPr>
            <w:tcW w:w="1098" w:type="dxa"/>
            <w:tcBorders>
              <w:left w:val="single" w:sz="4" w:space="0" w:color="000000"/>
              <w:right w:val="single" w:sz="4" w:space="0" w:color="000000"/>
            </w:tcBorders>
            <w:vAlign w:val="center"/>
          </w:tcPr>
          <w:p w14:paraId="63B43603" w14:textId="77777777" w:rsidR="00CD649B" w:rsidRDefault="00366A6F">
            <w:pPr>
              <w:jc w:val="center"/>
            </w:pPr>
            <w:r>
              <w:t>3</w:t>
            </w:r>
          </w:p>
        </w:tc>
        <w:tc>
          <w:tcPr>
            <w:tcW w:w="2056" w:type="dxa"/>
            <w:tcBorders>
              <w:left w:val="single" w:sz="4" w:space="0" w:color="000000"/>
              <w:right w:val="single" w:sz="4" w:space="0" w:color="000000"/>
            </w:tcBorders>
            <w:vAlign w:val="center"/>
          </w:tcPr>
          <w:p w14:paraId="1388EC95" w14:textId="77777777" w:rsidR="00CD649B" w:rsidRDefault="00CD649B">
            <w:pPr>
              <w:jc w:val="center"/>
            </w:pPr>
          </w:p>
        </w:tc>
        <w:tc>
          <w:tcPr>
            <w:tcW w:w="1799" w:type="dxa"/>
            <w:tcBorders>
              <w:left w:val="single" w:sz="4" w:space="0" w:color="000000"/>
              <w:right w:val="single" w:sz="4" w:space="0" w:color="000000"/>
            </w:tcBorders>
            <w:vAlign w:val="center"/>
          </w:tcPr>
          <w:p w14:paraId="06E8BB4B" w14:textId="77777777" w:rsidR="00CD649B" w:rsidRDefault="00366A6F">
            <w:pPr>
              <w:jc w:val="center"/>
            </w:pPr>
            <w:r>
              <w:t>1</w:t>
            </w:r>
          </w:p>
        </w:tc>
      </w:tr>
      <w:tr w:rsidR="00CD649B" w14:paraId="6113ED58" w14:textId="77777777">
        <w:trPr>
          <w:trHeight w:val="75"/>
        </w:trPr>
        <w:tc>
          <w:tcPr>
            <w:tcW w:w="642" w:type="dxa"/>
            <w:tcBorders>
              <w:top w:val="single" w:sz="4" w:space="0" w:color="000000"/>
              <w:left w:val="single" w:sz="4" w:space="0" w:color="000000"/>
              <w:bottom w:val="single" w:sz="4" w:space="0" w:color="000000"/>
              <w:right w:val="single" w:sz="4" w:space="0" w:color="000000"/>
            </w:tcBorders>
          </w:tcPr>
          <w:p w14:paraId="421CA6B6" w14:textId="77777777" w:rsidR="00CD649B" w:rsidRDefault="00366A6F">
            <w:pPr>
              <w:widowControl w:val="0"/>
            </w:pPr>
            <w:r>
              <w:t>9.</w:t>
            </w:r>
          </w:p>
        </w:tc>
        <w:tc>
          <w:tcPr>
            <w:tcW w:w="3033" w:type="dxa"/>
            <w:tcBorders>
              <w:left w:val="single" w:sz="4" w:space="0" w:color="000000"/>
              <w:right w:val="single" w:sz="4" w:space="0" w:color="000000"/>
            </w:tcBorders>
          </w:tcPr>
          <w:p w14:paraId="60345F1E" w14:textId="77777777" w:rsidR="00CD649B" w:rsidRDefault="00366A6F">
            <w:pPr>
              <w:widowControl w:val="0"/>
            </w:pPr>
            <w:r>
              <w:t>Современные проблемы астрономии</w:t>
            </w:r>
          </w:p>
        </w:tc>
        <w:tc>
          <w:tcPr>
            <w:tcW w:w="822" w:type="dxa"/>
            <w:tcBorders>
              <w:left w:val="single" w:sz="4" w:space="0" w:color="000000"/>
              <w:right w:val="single" w:sz="4" w:space="0" w:color="000000"/>
            </w:tcBorders>
          </w:tcPr>
          <w:p w14:paraId="5431FB48" w14:textId="77777777" w:rsidR="00CD649B" w:rsidRDefault="00366A6F">
            <w:pPr>
              <w:widowControl w:val="0"/>
              <w:jc w:val="center"/>
            </w:pPr>
            <w:r>
              <w:t>3</w:t>
            </w:r>
          </w:p>
        </w:tc>
        <w:tc>
          <w:tcPr>
            <w:tcW w:w="1098" w:type="dxa"/>
            <w:tcBorders>
              <w:left w:val="single" w:sz="4" w:space="0" w:color="000000"/>
              <w:right w:val="single" w:sz="4" w:space="0" w:color="000000"/>
            </w:tcBorders>
            <w:vAlign w:val="center"/>
          </w:tcPr>
          <w:p w14:paraId="1C81DCE3" w14:textId="77777777" w:rsidR="00CD649B" w:rsidRDefault="00366A6F">
            <w:pPr>
              <w:jc w:val="center"/>
            </w:pPr>
            <w:r>
              <w:t>2</w:t>
            </w:r>
          </w:p>
        </w:tc>
        <w:tc>
          <w:tcPr>
            <w:tcW w:w="2056" w:type="dxa"/>
            <w:tcBorders>
              <w:left w:val="single" w:sz="4" w:space="0" w:color="000000"/>
              <w:right w:val="single" w:sz="4" w:space="0" w:color="000000"/>
            </w:tcBorders>
            <w:vAlign w:val="center"/>
          </w:tcPr>
          <w:p w14:paraId="3D03C13D" w14:textId="77777777" w:rsidR="00CD649B" w:rsidRDefault="00CD649B">
            <w:pPr>
              <w:jc w:val="center"/>
            </w:pPr>
          </w:p>
        </w:tc>
        <w:tc>
          <w:tcPr>
            <w:tcW w:w="1799" w:type="dxa"/>
            <w:tcBorders>
              <w:left w:val="single" w:sz="4" w:space="0" w:color="000000"/>
              <w:right w:val="single" w:sz="4" w:space="0" w:color="000000"/>
            </w:tcBorders>
            <w:vAlign w:val="center"/>
          </w:tcPr>
          <w:p w14:paraId="541913A8" w14:textId="77777777" w:rsidR="00CD649B" w:rsidRDefault="00366A6F">
            <w:pPr>
              <w:jc w:val="center"/>
            </w:pPr>
            <w:r>
              <w:t>1</w:t>
            </w:r>
          </w:p>
        </w:tc>
      </w:tr>
      <w:tr w:rsidR="00CD649B" w14:paraId="100CC73E" w14:textId="77777777">
        <w:trPr>
          <w:trHeight w:val="75"/>
        </w:trPr>
        <w:tc>
          <w:tcPr>
            <w:tcW w:w="642" w:type="dxa"/>
            <w:tcBorders>
              <w:top w:val="single" w:sz="4" w:space="0" w:color="000000"/>
              <w:left w:val="single" w:sz="4" w:space="0" w:color="000000"/>
              <w:bottom w:val="single" w:sz="4" w:space="0" w:color="000000"/>
              <w:right w:val="single" w:sz="4" w:space="0" w:color="000000"/>
            </w:tcBorders>
          </w:tcPr>
          <w:p w14:paraId="54853697" w14:textId="77777777" w:rsidR="00CD649B" w:rsidRDefault="00366A6F">
            <w:pPr>
              <w:widowControl w:val="0"/>
            </w:pPr>
            <w:r>
              <w:t>10.</w:t>
            </w:r>
          </w:p>
        </w:tc>
        <w:tc>
          <w:tcPr>
            <w:tcW w:w="3033" w:type="dxa"/>
            <w:tcBorders>
              <w:left w:val="single" w:sz="4" w:space="0" w:color="000000"/>
              <w:bottom w:val="single" w:sz="4" w:space="0" w:color="000000"/>
              <w:right w:val="single" w:sz="4" w:space="0" w:color="000000"/>
            </w:tcBorders>
          </w:tcPr>
          <w:p w14:paraId="158C0EBB" w14:textId="77777777" w:rsidR="00CD649B" w:rsidRDefault="00366A6F">
            <w:pPr>
              <w:widowControl w:val="0"/>
            </w:pPr>
            <w:r>
              <w:t>Обобщение изученного материала</w:t>
            </w:r>
          </w:p>
        </w:tc>
        <w:tc>
          <w:tcPr>
            <w:tcW w:w="822" w:type="dxa"/>
            <w:tcBorders>
              <w:left w:val="single" w:sz="4" w:space="0" w:color="000000"/>
              <w:bottom w:val="single" w:sz="4" w:space="0" w:color="000000"/>
              <w:right w:val="single" w:sz="4" w:space="0" w:color="000000"/>
            </w:tcBorders>
          </w:tcPr>
          <w:p w14:paraId="391DE789" w14:textId="77777777" w:rsidR="00CD649B" w:rsidRDefault="00366A6F">
            <w:pPr>
              <w:widowControl w:val="0"/>
              <w:jc w:val="center"/>
            </w:pPr>
            <w:r>
              <w:t>1</w:t>
            </w:r>
          </w:p>
        </w:tc>
        <w:tc>
          <w:tcPr>
            <w:tcW w:w="1098" w:type="dxa"/>
            <w:tcBorders>
              <w:left w:val="single" w:sz="4" w:space="0" w:color="000000"/>
              <w:bottom w:val="single" w:sz="4" w:space="0" w:color="000000"/>
              <w:right w:val="single" w:sz="4" w:space="0" w:color="000000"/>
            </w:tcBorders>
            <w:vAlign w:val="center"/>
          </w:tcPr>
          <w:p w14:paraId="4B48572C" w14:textId="77777777" w:rsidR="00CD649B" w:rsidRDefault="00CD649B">
            <w:pPr>
              <w:jc w:val="center"/>
            </w:pPr>
          </w:p>
        </w:tc>
        <w:tc>
          <w:tcPr>
            <w:tcW w:w="2056" w:type="dxa"/>
            <w:tcBorders>
              <w:left w:val="single" w:sz="4" w:space="0" w:color="000000"/>
              <w:bottom w:val="single" w:sz="4" w:space="0" w:color="000000"/>
              <w:right w:val="single" w:sz="4" w:space="0" w:color="000000"/>
            </w:tcBorders>
            <w:vAlign w:val="center"/>
          </w:tcPr>
          <w:p w14:paraId="31451C1C" w14:textId="77777777" w:rsidR="00CD649B" w:rsidRDefault="00CD649B">
            <w:pPr>
              <w:jc w:val="center"/>
            </w:pPr>
          </w:p>
        </w:tc>
        <w:tc>
          <w:tcPr>
            <w:tcW w:w="1799" w:type="dxa"/>
            <w:tcBorders>
              <w:left w:val="single" w:sz="4" w:space="0" w:color="000000"/>
              <w:bottom w:val="single" w:sz="4" w:space="0" w:color="000000"/>
              <w:right w:val="single" w:sz="4" w:space="0" w:color="000000"/>
            </w:tcBorders>
            <w:vAlign w:val="center"/>
          </w:tcPr>
          <w:p w14:paraId="435431F1" w14:textId="77777777" w:rsidR="00CD649B" w:rsidRDefault="00CD649B">
            <w:pPr>
              <w:jc w:val="center"/>
            </w:pPr>
          </w:p>
        </w:tc>
      </w:tr>
      <w:tr w:rsidR="00CD649B" w14:paraId="75EAD0AF" w14:textId="77777777">
        <w:trPr>
          <w:trHeight w:val="375"/>
        </w:trPr>
        <w:tc>
          <w:tcPr>
            <w:tcW w:w="642" w:type="dxa"/>
            <w:tcBorders>
              <w:top w:val="single" w:sz="4" w:space="0" w:color="000000"/>
              <w:left w:val="single" w:sz="4" w:space="0" w:color="000000"/>
              <w:bottom w:val="single" w:sz="4" w:space="0" w:color="000000"/>
              <w:right w:val="single" w:sz="4" w:space="0" w:color="000000"/>
            </w:tcBorders>
          </w:tcPr>
          <w:p w14:paraId="55443D16" w14:textId="77777777" w:rsidR="00CD649B" w:rsidRDefault="00CD649B">
            <w:pPr>
              <w:jc w:val="center"/>
              <w:rPr>
                <w:b/>
              </w:rPr>
            </w:pPr>
          </w:p>
        </w:tc>
        <w:tc>
          <w:tcPr>
            <w:tcW w:w="3033" w:type="dxa"/>
            <w:tcBorders>
              <w:top w:val="single" w:sz="4" w:space="0" w:color="000000"/>
              <w:left w:val="single" w:sz="4" w:space="0" w:color="000000"/>
              <w:bottom w:val="single" w:sz="4" w:space="0" w:color="000000"/>
              <w:right w:val="single" w:sz="4" w:space="0" w:color="000000"/>
            </w:tcBorders>
            <w:vAlign w:val="center"/>
          </w:tcPr>
          <w:p w14:paraId="35E84B3C" w14:textId="77777777" w:rsidR="00CD649B" w:rsidRDefault="00366A6F">
            <w:pPr>
              <w:rPr>
                <w:b/>
              </w:rPr>
            </w:pPr>
            <w:r>
              <w:rPr>
                <w:b/>
              </w:rPr>
              <w:t>итого</w:t>
            </w:r>
          </w:p>
        </w:tc>
        <w:tc>
          <w:tcPr>
            <w:tcW w:w="822" w:type="dxa"/>
            <w:tcBorders>
              <w:top w:val="single" w:sz="4" w:space="0" w:color="000000"/>
              <w:left w:val="single" w:sz="4" w:space="0" w:color="000000"/>
              <w:bottom w:val="single" w:sz="4" w:space="0" w:color="000000"/>
              <w:right w:val="single" w:sz="4" w:space="0" w:color="000000"/>
            </w:tcBorders>
            <w:vAlign w:val="center"/>
          </w:tcPr>
          <w:p w14:paraId="2B9B1943" w14:textId="77777777" w:rsidR="00CD649B" w:rsidRDefault="00366A6F">
            <w:pPr>
              <w:jc w:val="center"/>
              <w:rPr>
                <w:b/>
              </w:rPr>
            </w:pPr>
            <w:r>
              <w:rPr>
                <w:b/>
              </w:rPr>
              <w:t>34</w:t>
            </w:r>
          </w:p>
        </w:tc>
        <w:tc>
          <w:tcPr>
            <w:tcW w:w="1098" w:type="dxa"/>
            <w:tcBorders>
              <w:top w:val="single" w:sz="4" w:space="0" w:color="000000"/>
              <w:left w:val="single" w:sz="4" w:space="0" w:color="000000"/>
              <w:bottom w:val="single" w:sz="4" w:space="0" w:color="000000"/>
              <w:right w:val="single" w:sz="4" w:space="0" w:color="000000"/>
            </w:tcBorders>
            <w:vAlign w:val="center"/>
          </w:tcPr>
          <w:p w14:paraId="7824D85B" w14:textId="77777777" w:rsidR="00CD649B" w:rsidRDefault="00366A6F">
            <w:pPr>
              <w:jc w:val="center"/>
              <w:rPr>
                <w:b/>
              </w:rPr>
            </w:pPr>
            <w:r>
              <w:rPr>
                <w:b/>
              </w:rPr>
              <w:t>23</w:t>
            </w:r>
          </w:p>
        </w:tc>
        <w:tc>
          <w:tcPr>
            <w:tcW w:w="2056" w:type="dxa"/>
            <w:tcBorders>
              <w:top w:val="single" w:sz="4" w:space="0" w:color="000000"/>
              <w:left w:val="single" w:sz="4" w:space="0" w:color="000000"/>
              <w:bottom w:val="single" w:sz="4" w:space="0" w:color="000000"/>
              <w:right w:val="single" w:sz="4" w:space="0" w:color="000000"/>
            </w:tcBorders>
            <w:vAlign w:val="center"/>
          </w:tcPr>
          <w:p w14:paraId="388D2407" w14:textId="77777777" w:rsidR="00CD649B" w:rsidRDefault="00366A6F">
            <w:pPr>
              <w:jc w:val="center"/>
              <w:rPr>
                <w:b/>
              </w:rPr>
            </w:pPr>
            <w:r>
              <w:rPr>
                <w:b/>
              </w:rPr>
              <w:t>1</w:t>
            </w:r>
          </w:p>
        </w:tc>
        <w:tc>
          <w:tcPr>
            <w:tcW w:w="1799" w:type="dxa"/>
            <w:tcBorders>
              <w:top w:val="single" w:sz="4" w:space="0" w:color="000000"/>
              <w:left w:val="single" w:sz="4" w:space="0" w:color="000000"/>
              <w:bottom w:val="single" w:sz="4" w:space="0" w:color="000000"/>
              <w:right w:val="single" w:sz="4" w:space="0" w:color="000000"/>
            </w:tcBorders>
            <w:vAlign w:val="center"/>
          </w:tcPr>
          <w:p w14:paraId="19ABFBE2" w14:textId="77777777" w:rsidR="00CD649B" w:rsidRDefault="00366A6F">
            <w:pPr>
              <w:jc w:val="center"/>
              <w:rPr>
                <w:b/>
              </w:rPr>
            </w:pPr>
            <w:r>
              <w:rPr>
                <w:b/>
              </w:rPr>
              <w:t>9</w:t>
            </w:r>
          </w:p>
        </w:tc>
      </w:tr>
    </w:tbl>
    <w:p w14:paraId="4C54C3A2" w14:textId="77777777" w:rsidR="00CD649B" w:rsidRDefault="00CD649B">
      <w:pPr>
        <w:spacing w:after="0" w:line="240" w:lineRule="auto"/>
        <w:ind w:left="0" w:firstLine="0"/>
        <w:jc w:val="left"/>
      </w:pPr>
    </w:p>
    <w:p w14:paraId="6AE1F3A4" w14:textId="77777777" w:rsidR="00CD649B" w:rsidRDefault="00366A6F">
      <w:pPr>
        <w:spacing w:after="47" w:line="240" w:lineRule="auto"/>
        <w:ind w:left="0" w:firstLine="0"/>
        <w:jc w:val="center"/>
      </w:pPr>
      <w:r>
        <w:t xml:space="preserve"> </w:t>
      </w:r>
    </w:p>
    <w:p w14:paraId="794CD9F4" w14:textId="77777777" w:rsidR="00CD649B" w:rsidRDefault="00CD649B">
      <w:pPr>
        <w:spacing w:after="51" w:line="240" w:lineRule="auto"/>
        <w:ind w:left="0" w:firstLine="0"/>
        <w:jc w:val="left"/>
      </w:pPr>
    </w:p>
    <w:p w14:paraId="226D64CB" w14:textId="77777777" w:rsidR="00D007B8" w:rsidRDefault="00D007B8" w:rsidP="00D007B8">
      <w:pPr>
        <w:spacing w:after="0"/>
        <w:ind w:left="120"/>
      </w:pPr>
      <w:r>
        <w:rPr>
          <w:b/>
          <w:sz w:val="28"/>
        </w:rPr>
        <w:t>УЧЕБНО-МЕТОДИЧЕСКОЕ ОБЕСПЕЧЕНИЕ ОБРАЗОВАТЕЛЬНОГО ПРОЦЕССА</w:t>
      </w:r>
    </w:p>
    <w:p w14:paraId="59C075B1" w14:textId="77777777" w:rsidR="00D007B8" w:rsidRPr="005A6D07" w:rsidRDefault="00D007B8" w:rsidP="00D007B8">
      <w:pPr>
        <w:spacing w:after="0" w:line="480" w:lineRule="auto"/>
        <w:ind w:left="120"/>
      </w:pPr>
      <w:r w:rsidRPr="005A6D07">
        <w:rPr>
          <w:b/>
          <w:sz w:val="28"/>
        </w:rPr>
        <w:t>ОБЯЗАТЕЛЬНЫЕ УЧЕБНЫЕ МАТЕРИАЛЫ ДЛЯ УЧЕНИКА</w:t>
      </w:r>
    </w:p>
    <w:p w14:paraId="614518B7" w14:textId="77777777" w:rsidR="00D007B8" w:rsidRDefault="00D007B8" w:rsidP="00D007B8">
      <w:pPr>
        <w:ind w:left="-15" w:firstLine="0"/>
      </w:pPr>
      <w:r>
        <w:t xml:space="preserve">Астрономия. 10-11 классы: учеб. для общеобразовательных организаций: базовый уровень / В.М. </w:t>
      </w:r>
      <w:proofErr w:type="spellStart"/>
      <w:r>
        <w:t>Чаругин</w:t>
      </w:r>
      <w:proofErr w:type="spellEnd"/>
      <w:r>
        <w:t xml:space="preserve">. </w:t>
      </w:r>
      <w:proofErr w:type="gramStart"/>
      <w:r>
        <w:t>М. :</w:t>
      </w:r>
      <w:proofErr w:type="gramEnd"/>
      <w:r>
        <w:t xml:space="preserve"> Просвещение, 2018.</w:t>
      </w:r>
    </w:p>
    <w:p w14:paraId="14525DC1" w14:textId="77777777" w:rsidR="00CD649B" w:rsidRDefault="00CD649B">
      <w:pPr>
        <w:spacing w:after="51" w:line="240" w:lineRule="auto"/>
        <w:ind w:left="0" w:firstLine="0"/>
        <w:jc w:val="left"/>
      </w:pPr>
    </w:p>
    <w:sectPr w:rsidR="00CD649B">
      <w:footerReference w:type="even" r:id="rId9"/>
      <w:footerReference w:type="default" r:id="rId10"/>
      <w:footerReference w:type="first" r:id="rId11"/>
      <w:pgSz w:w="11899" w:h="16841"/>
      <w:pgMar w:top="845" w:right="953" w:bottom="852" w:left="857"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AE807" w14:textId="77777777" w:rsidR="008F57FC" w:rsidRDefault="008F57FC">
      <w:pPr>
        <w:spacing w:after="0" w:line="240" w:lineRule="auto"/>
      </w:pPr>
      <w:r>
        <w:separator/>
      </w:r>
    </w:p>
  </w:endnote>
  <w:endnote w:type="continuationSeparator" w:id="0">
    <w:p w14:paraId="13C8CE80" w14:textId="77777777" w:rsidR="008F57FC" w:rsidRDefault="008F5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Helvetica Neue">
    <w:altName w:val="Arial"/>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E01A0" w14:textId="77777777" w:rsidR="00CD649B" w:rsidRDefault="00366A6F">
    <w:pPr>
      <w:spacing w:after="0" w:line="240" w:lineRule="auto"/>
      <w:ind w:left="0" w:firstLine="0"/>
      <w:jc w:val="left"/>
    </w:pPr>
    <w:r>
      <w:rPr>
        <w:sz w:val="20"/>
        <w:szCs w:val="20"/>
      </w:rPr>
      <w:fldChar w:fldCharType="begin"/>
    </w:r>
    <w:r>
      <w:rPr>
        <w:sz w:val="20"/>
        <w:szCs w:val="20"/>
      </w:rPr>
      <w:instrText>PAGE</w:instrText>
    </w:r>
    <w:r w:rsidR="008F57FC">
      <w:rPr>
        <w:sz w:val="20"/>
        <w:szCs w:val="20"/>
      </w:rPr>
      <w:fldChar w:fldCharType="separate"/>
    </w:r>
    <w:r>
      <w:rPr>
        <w:sz w:val="20"/>
        <w:szCs w:val="20"/>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86EC9" w14:textId="77777777" w:rsidR="00CD649B" w:rsidRDefault="00CD649B">
    <w:pPr>
      <w:spacing w:after="0" w:line="240"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AA748" w14:textId="77777777" w:rsidR="00CD649B" w:rsidRDefault="00CD649B">
    <w:pPr>
      <w:spacing w:after="0" w:line="276"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85BB4" w14:textId="77777777" w:rsidR="008F57FC" w:rsidRDefault="008F57FC">
      <w:pPr>
        <w:spacing w:after="0" w:line="240" w:lineRule="auto"/>
      </w:pPr>
      <w:r>
        <w:separator/>
      </w:r>
    </w:p>
  </w:footnote>
  <w:footnote w:type="continuationSeparator" w:id="0">
    <w:p w14:paraId="3958BBCF" w14:textId="77777777" w:rsidR="008F57FC" w:rsidRDefault="008F57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70A02"/>
    <w:multiLevelType w:val="multilevel"/>
    <w:tmpl w:val="5BE01F9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6E07EDA"/>
    <w:multiLevelType w:val="multilevel"/>
    <w:tmpl w:val="85F239A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5EFA6D23"/>
    <w:multiLevelType w:val="multilevel"/>
    <w:tmpl w:val="2794CE88"/>
    <w:lvl w:ilvl="0">
      <w:start w:val="1"/>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 w15:restartNumberingAfterBreak="0">
    <w:nsid w:val="61944147"/>
    <w:multiLevelType w:val="multilevel"/>
    <w:tmpl w:val="28EA05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7C715012"/>
    <w:multiLevelType w:val="multilevel"/>
    <w:tmpl w:val="F09A0B1A"/>
    <w:lvl w:ilvl="0">
      <w:start w:val="1"/>
      <w:numFmt w:val="bullet"/>
      <w:lvlText w:val="•"/>
      <w:lvlJc w:val="left"/>
      <w:pPr>
        <w:ind w:left="780" w:hanging="780"/>
      </w:pPr>
      <w:rPr>
        <w:rFonts w:ascii="Times New Roman" w:eastAsia="Times New Roman" w:hAnsi="Times New Roman" w:cs="Times New Roman"/>
        <w:b w:val="0"/>
        <w:i w:val="0"/>
        <w:strike w:val="0"/>
        <w:color w:val="000000"/>
        <w:sz w:val="28"/>
        <w:szCs w:val="28"/>
        <w:u w:val="none"/>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8"/>
        <w:szCs w:val="28"/>
        <w:u w:val="none"/>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8"/>
        <w:szCs w:val="28"/>
        <w:u w:val="none"/>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8"/>
        <w:szCs w:val="28"/>
        <w:u w:val="none"/>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8"/>
        <w:szCs w:val="28"/>
        <w:u w:val="none"/>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8"/>
        <w:szCs w:val="28"/>
        <w:u w:val="none"/>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8"/>
        <w:szCs w:val="28"/>
        <w:u w:val="none"/>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8"/>
        <w:szCs w:val="28"/>
        <w:u w:val="none"/>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8"/>
        <w:szCs w:val="28"/>
        <w:u w:val="none"/>
        <w:vertAlign w:val="baseline"/>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49B"/>
    <w:rsid w:val="001250EE"/>
    <w:rsid w:val="001860E2"/>
    <w:rsid w:val="0036137F"/>
    <w:rsid w:val="00366A6F"/>
    <w:rsid w:val="003C77C2"/>
    <w:rsid w:val="008F57FC"/>
    <w:rsid w:val="00CD44CD"/>
    <w:rsid w:val="00CD649B"/>
    <w:rsid w:val="00D00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9C917"/>
  <w15:docId w15:val="{5C822AD5-4726-4E70-8A93-B185D5BB7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u-RU" w:eastAsia="ru-RU" w:bidi="ar-SA"/>
      </w:rPr>
    </w:rPrDefault>
    <w:pPrDefault>
      <w:pPr>
        <w:spacing w:after="42" w:line="236" w:lineRule="auto"/>
        <w:ind w:left="-5" w:hanging="1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322A"/>
    <w:rPr>
      <w:color w:val="000000"/>
      <w:szCs w:val="22"/>
    </w:rPr>
  </w:style>
  <w:style w:type="paragraph" w:styleId="1">
    <w:name w:val="heading 1"/>
    <w:basedOn w:val="a"/>
    <w:next w:val="a"/>
    <w:link w:val="10"/>
    <w:uiPriority w:val="9"/>
    <w:qFormat/>
    <w:rsid w:val="00BC322A"/>
    <w:pPr>
      <w:keepNext/>
      <w:keepLines/>
      <w:spacing w:after="36" w:line="240" w:lineRule="auto"/>
      <w:ind w:left="561" w:right="-15"/>
      <w:jc w:val="left"/>
      <w:outlineLvl w:val="0"/>
    </w:pPr>
    <w:rPr>
      <w:b/>
      <w:i/>
      <w:sz w:val="22"/>
      <w:szCs w:val="20"/>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Cs w:val="24"/>
    </w:rPr>
  </w:style>
  <w:style w:type="paragraph" w:styleId="5">
    <w:name w:val="heading 5"/>
    <w:basedOn w:val="a"/>
    <w:next w:val="a"/>
    <w:uiPriority w:val="9"/>
    <w:semiHidden/>
    <w:unhideWhenUsed/>
    <w:qFormat/>
    <w:pPr>
      <w:keepNext/>
      <w:keepLines/>
      <w:spacing w:before="220" w:after="40"/>
      <w:outlineLvl w:val="4"/>
    </w:pPr>
    <w:rPr>
      <w:b/>
      <w:sz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10">
    <w:name w:val="Заголовок 1 Знак"/>
    <w:link w:val="1"/>
    <w:uiPriority w:val="99"/>
    <w:locked/>
    <w:rsid w:val="00BC322A"/>
    <w:rPr>
      <w:rFonts w:ascii="Times New Roman" w:hAnsi="Times New Roman"/>
      <w:b/>
      <w:i/>
      <w:color w:val="000000"/>
      <w:sz w:val="22"/>
    </w:rPr>
  </w:style>
  <w:style w:type="table" w:customStyle="1" w:styleId="TableGrid">
    <w:name w:val="TableGrid"/>
    <w:uiPriority w:val="99"/>
    <w:rsid w:val="00BC322A"/>
    <w:rPr>
      <w:sz w:val="22"/>
      <w:szCs w:val="22"/>
    </w:rPr>
    <w:tblPr>
      <w:tblCellMar>
        <w:top w:w="0" w:type="dxa"/>
        <w:left w:w="0" w:type="dxa"/>
        <w:bottom w:w="0" w:type="dxa"/>
        <w:right w:w="0" w:type="dxa"/>
      </w:tblCellMar>
    </w:tblPr>
  </w:style>
  <w:style w:type="paragraph" w:styleId="a4">
    <w:name w:val="Normal (Web)"/>
    <w:basedOn w:val="a"/>
    <w:uiPriority w:val="99"/>
    <w:semiHidden/>
    <w:rsid w:val="00C27EC0"/>
    <w:pPr>
      <w:spacing w:before="100" w:beforeAutospacing="1" w:after="100" w:afterAutospacing="1" w:line="240" w:lineRule="auto"/>
      <w:ind w:left="0" w:firstLine="0"/>
      <w:jc w:val="left"/>
    </w:pPr>
    <w:rPr>
      <w:color w:val="auto"/>
      <w:szCs w:val="24"/>
    </w:rPr>
  </w:style>
  <w:style w:type="character" w:styleId="a5">
    <w:name w:val="Hyperlink"/>
    <w:uiPriority w:val="99"/>
    <w:rsid w:val="00C27EC0"/>
    <w:rPr>
      <w:rFonts w:cs="Times New Roman"/>
      <w:color w:val="0000FF"/>
      <w:u w:val="single"/>
    </w:rPr>
  </w:style>
  <w:style w:type="character" w:styleId="a6">
    <w:name w:val="FollowedHyperlink"/>
    <w:uiPriority w:val="99"/>
    <w:semiHidden/>
    <w:rsid w:val="00C27EC0"/>
    <w:rPr>
      <w:rFonts w:cs="Times New Roman"/>
      <w:color w:val="800080"/>
      <w:u w:val="single"/>
    </w:rPr>
  </w:style>
  <w:style w:type="paragraph" w:styleId="a7">
    <w:name w:val="List Paragraph"/>
    <w:basedOn w:val="a"/>
    <w:uiPriority w:val="99"/>
    <w:qFormat/>
    <w:rsid w:val="00D06079"/>
    <w:pPr>
      <w:widowControl w:val="0"/>
      <w:spacing w:after="0" w:line="240" w:lineRule="auto"/>
      <w:ind w:left="0" w:firstLine="0"/>
      <w:jc w:val="left"/>
    </w:pPr>
    <w:rPr>
      <w:rFonts w:ascii="Calibri" w:hAnsi="Calibri"/>
      <w:color w:val="auto"/>
      <w:sz w:val="22"/>
      <w:lang w:val="en-US" w:eastAsia="en-US"/>
    </w:rPr>
  </w:style>
  <w:style w:type="paragraph" w:styleId="a8">
    <w:name w:val="header"/>
    <w:basedOn w:val="a"/>
    <w:link w:val="a9"/>
    <w:uiPriority w:val="99"/>
    <w:semiHidden/>
    <w:rsid w:val="007F7F9D"/>
    <w:pPr>
      <w:tabs>
        <w:tab w:val="center" w:pos="4677"/>
        <w:tab w:val="right" w:pos="9355"/>
      </w:tabs>
      <w:spacing w:after="0" w:line="240" w:lineRule="auto"/>
    </w:pPr>
    <w:rPr>
      <w:szCs w:val="20"/>
    </w:rPr>
  </w:style>
  <w:style w:type="character" w:customStyle="1" w:styleId="a9">
    <w:name w:val="Верхний колонтитул Знак"/>
    <w:link w:val="a8"/>
    <w:uiPriority w:val="99"/>
    <w:semiHidden/>
    <w:locked/>
    <w:rsid w:val="007F7F9D"/>
    <w:rPr>
      <w:rFonts w:ascii="Times New Roman" w:hAnsi="Times New Roman" w:cs="Times New Roman"/>
      <w:color w:val="000000"/>
      <w:sz w:val="24"/>
    </w:rPr>
  </w:style>
  <w:style w:type="paragraph" w:styleId="aa">
    <w:name w:val="footer"/>
    <w:basedOn w:val="a"/>
    <w:link w:val="ab"/>
    <w:uiPriority w:val="99"/>
    <w:semiHidden/>
    <w:rsid w:val="007F7F9D"/>
    <w:pPr>
      <w:tabs>
        <w:tab w:val="center" w:pos="4677"/>
        <w:tab w:val="right" w:pos="9355"/>
      </w:tabs>
      <w:spacing w:after="0" w:line="240" w:lineRule="auto"/>
    </w:pPr>
    <w:rPr>
      <w:szCs w:val="20"/>
    </w:rPr>
  </w:style>
  <w:style w:type="character" w:customStyle="1" w:styleId="ab">
    <w:name w:val="Нижний колонтитул Знак"/>
    <w:link w:val="aa"/>
    <w:uiPriority w:val="99"/>
    <w:semiHidden/>
    <w:locked/>
    <w:rsid w:val="007F7F9D"/>
    <w:rPr>
      <w:rFonts w:ascii="Times New Roman" w:hAnsi="Times New Roman" w:cs="Times New Roman"/>
      <w:color w:val="000000"/>
      <w:sz w:val="24"/>
    </w:rPr>
  </w:style>
  <w:style w:type="paragraph" w:styleId="ac">
    <w:name w:val="Balloon Text"/>
    <w:basedOn w:val="a"/>
    <w:link w:val="ad"/>
    <w:uiPriority w:val="99"/>
    <w:semiHidden/>
    <w:rsid w:val="00F1510B"/>
    <w:pPr>
      <w:spacing w:after="0" w:line="240" w:lineRule="auto"/>
    </w:pPr>
    <w:rPr>
      <w:rFonts w:ascii="Segoe UI" w:hAnsi="Segoe UI"/>
      <w:sz w:val="18"/>
      <w:szCs w:val="18"/>
    </w:rPr>
  </w:style>
  <w:style w:type="character" w:customStyle="1" w:styleId="ad">
    <w:name w:val="Текст выноски Знак"/>
    <w:link w:val="ac"/>
    <w:uiPriority w:val="99"/>
    <w:semiHidden/>
    <w:locked/>
    <w:rsid w:val="00F1510B"/>
    <w:rPr>
      <w:rFonts w:ascii="Segoe UI" w:hAnsi="Segoe UI" w:cs="Segoe UI"/>
      <w:color w:val="000000"/>
      <w:sz w:val="18"/>
      <w:szCs w:val="18"/>
    </w:rPr>
  </w:style>
  <w:style w:type="paragraph" w:styleId="ae">
    <w:name w:val="No Spacing"/>
    <w:uiPriority w:val="99"/>
    <w:qFormat/>
    <w:rsid w:val="001240E4"/>
    <w:rPr>
      <w:color w:val="000000"/>
      <w:szCs w:val="22"/>
    </w:rPr>
  </w:style>
  <w:style w:type="table" w:styleId="af">
    <w:name w:val="Table Grid"/>
    <w:basedOn w:val="a1"/>
    <w:uiPriority w:val="99"/>
    <w:rsid w:val="00621E0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uiPriority w:val="99"/>
    <w:rsid w:val="001B7CD0"/>
    <w:rPr>
      <w:rFonts w:cs="Times New Roman"/>
    </w:rPr>
  </w:style>
  <w:style w:type="paragraph" w:customStyle="1" w:styleId="11">
    <w:name w:val="Без интервала1"/>
    <w:uiPriority w:val="99"/>
    <w:rsid w:val="00430366"/>
    <w:rPr>
      <w:sz w:val="22"/>
      <w:szCs w:val="22"/>
      <w:lang w:eastAsia="en-US"/>
    </w:rPr>
  </w:style>
  <w:style w:type="paragraph" w:styleId="af0">
    <w:name w:val="Body Text"/>
    <w:basedOn w:val="a"/>
    <w:link w:val="af1"/>
    <w:rsid w:val="00430366"/>
    <w:pPr>
      <w:spacing w:after="120" w:line="240" w:lineRule="auto"/>
      <w:ind w:left="0" w:firstLine="0"/>
      <w:jc w:val="left"/>
    </w:pPr>
    <w:rPr>
      <w:color w:val="auto"/>
      <w:szCs w:val="24"/>
    </w:rPr>
  </w:style>
  <w:style w:type="character" w:customStyle="1" w:styleId="af1">
    <w:name w:val="Основной текст Знак"/>
    <w:link w:val="af0"/>
    <w:locked/>
    <w:rsid w:val="00430366"/>
    <w:rPr>
      <w:rFonts w:ascii="Times New Roman" w:hAnsi="Times New Roman" w:cs="Times New Roman"/>
      <w:sz w:val="24"/>
      <w:szCs w:val="24"/>
    </w:rPr>
  </w:style>
  <w:style w:type="character" w:customStyle="1" w:styleId="12">
    <w:name w:val="Неразрешенное упоминание1"/>
    <w:uiPriority w:val="99"/>
    <w:semiHidden/>
    <w:unhideWhenUsed/>
    <w:rsid w:val="008C4180"/>
    <w:rPr>
      <w:color w:val="605E5C"/>
      <w:shd w:val="clear" w:color="auto" w:fill="E1DFDD"/>
    </w:r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06" w:type="dxa"/>
        <w:right w:w="50"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KmabIeJQZ3n9J94A6shTzmKm+vA==">AMUW2mUW5boiEXYxInServEG9ZlIlS3pDdX7phw8nLKwK0IcdHOR8bjk6YgnBeHg37FQ58RM8ZSRDEEn515vzD8lGdSPFyCm5l8pViJDSfK8yAV0IsTZ9QTZbF1Sc4lmIzXiTH8ZPdH7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17</Pages>
  <Words>4349</Words>
  <Characters>24793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 НВ</dc:creator>
  <cp:lastModifiedBy>user</cp:lastModifiedBy>
  <cp:revision>4</cp:revision>
  <dcterms:created xsi:type="dcterms:W3CDTF">2022-06-05T10:49:00Z</dcterms:created>
  <dcterms:modified xsi:type="dcterms:W3CDTF">2023-10-09T12:16:00Z</dcterms:modified>
</cp:coreProperties>
</file>